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085583">
        <w:rPr>
          <w:b/>
          <w:u w:val="single"/>
        </w:rPr>
        <w:t xml:space="preserve">rustees </w:t>
      </w:r>
      <w:r w:rsidR="0053260A">
        <w:rPr>
          <w:b/>
          <w:u w:val="single"/>
        </w:rPr>
        <w:t xml:space="preserve">November 16, 2016 Regular Meeting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Default="0053260A" w:rsidP="008E34AE">
      <w:r>
        <w:rPr>
          <w:b/>
        </w:rPr>
        <w:t>Others Present</w:t>
      </w:r>
      <w:r w:rsidR="008E34AE">
        <w:rPr>
          <w:b/>
        </w:rPr>
        <w:t xml:space="preserve"> </w:t>
      </w:r>
    </w:p>
    <w:p w:rsidR="0053260A" w:rsidRDefault="0053260A" w:rsidP="008E34AE">
      <w:r>
        <w:rPr>
          <w:b/>
        </w:rPr>
        <w:t xml:space="preserve">Village Officials:  </w:t>
      </w:r>
      <w:r>
        <w:t xml:space="preserve">Clerk Ann Balloni, Treasurer Deborah Brooks, </w:t>
      </w:r>
      <w:r w:rsidR="0061404B">
        <w:t xml:space="preserve">Historian Dr. Linda Schwab, </w:t>
      </w:r>
      <w:r>
        <w:t>Planning Board member Pat Foser, and ZBA member Laura Holland</w:t>
      </w:r>
    </w:p>
    <w:p w:rsidR="0053260A" w:rsidRPr="0053260A" w:rsidRDefault="0053260A" w:rsidP="008E34AE">
      <w:r>
        <w:rPr>
          <w:b/>
        </w:rPr>
        <w:t xml:space="preserve">Local Residents:  </w:t>
      </w:r>
      <w:r>
        <w:t>David Brooks and John Marshall</w:t>
      </w:r>
    </w:p>
    <w:p w:rsidR="00085583" w:rsidRDefault="00085583"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Pr="0053260A" w:rsidRDefault="008E34AE" w:rsidP="008E34AE">
      <w:r>
        <w:rPr>
          <w:b/>
        </w:rPr>
        <w:t>Changes to the Agenda:</w:t>
      </w:r>
      <w:r w:rsidR="004425DD">
        <w:rPr>
          <w:b/>
        </w:rPr>
        <w:t xml:space="preserve">  </w:t>
      </w:r>
      <w:r w:rsidR="0053260A">
        <w:t>No changes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53260A">
        <w:t>Bates</w:t>
      </w:r>
      <w:r w:rsidR="00085583">
        <w:t xml:space="preserve">, seconded by Trustee </w:t>
      </w:r>
      <w:r w:rsidR="0053260A">
        <w:t>Ominsky</w:t>
      </w:r>
      <w:r w:rsidR="00321395">
        <w:t>, the Village Board voted t</w:t>
      </w:r>
      <w:r w:rsidR="00085583">
        <w:t xml:space="preserve">o approve the </w:t>
      </w:r>
      <w:r w:rsidR="0053260A">
        <w:t xml:space="preserve">October 19, 2016 </w:t>
      </w:r>
      <w:r w:rsidR="00321395">
        <w:t>meeting minutes.</w:t>
      </w:r>
    </w:p>
    <w:p w:rsidR="00321395" w:rsidRDefault="00321395" w:rsidP="008E34AE">
      <w:r>
        <w:t>AYES:  Bennett, Bates, Murphy, Ominsky, and Van Orman</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4425DD" w:rsidRDefault="008E34AE" w:rsidP="00085583">
      <w:r>
        <w:rPr>
          <w:b/>
        </w:rPr>
        <w:t>Mayor:</w:t>
      </w:r>
      <w:r w:rsidR="004425DD">
        <w:rPr>
          <w:b/>
        </w:rPr>
        <w:t xml:space="preserve">  </w:t>
      </w:r>
      <w:r w:rsidR="003B4C82">
        <w:t xml:space="preserve">Mayor Bennett announced that Cayuga County Legislator, Keith Batman, referred </w:t>
      </w:r>
      <w:r w:rsidR="004761F4">
        <w:t>complaints regarding the deficient</w:t>
      </w:r>
      <w:r w:rsidR="003B4C82">
        <w:t xml:space="preserve"> plowing on Chris’ Hill between Aurora</w:t>
      </w:r>
      <w:r w:rsidR="00DC1409">
        <w:t xml:space="preserve"> and Union Springs to the county highway department.</w:t>
      </w:r>
      <w:r w:rsidR="00E600D8">
        <w:rPr>
          <w:color w:val="44546A" w:themeColor="text2"/>
        </w:rPr>
        <w:t xml:space="preserve">  </w:t>
      </w:r>
      <w:r w:rsidR="006131F1">
        <w:t>The hill is at the end</w:t>
      </w:r>
      <w:r w:rsidR="00061FD0">
        <w:t xml:space="preserve"> of two runs and the county will now double plow it - both runs will cover it - so that it should remain clearer. </w:t>
      </w:r>
      <w:r w:rsidR="00E600D8">
        <w:t>Mayor Bennett added that creating a hedgerow would help with the blowing and drifting.</w:t>
      </w:r>
    </w:p>
    <w:p w:rsidR="00E600D8" w:rsidRDefault="00E600D8" w:rsidP="00085583"/>
    <w:p w:rsidR="00E600D8" w:rsidRDefault="00E600D8" w:rsidP="00085583">
      <w:r>
        <w:t xml:space="preserve">Mayor Bennett also announced that the Cayuga Lake Watershed Hydrilla survey is complete and the next step is a request for funding to help eradicate it.  The group discovered .3 miles of the invasive weed at the south end of the village.  </w:t>
      </w:r>
    </w:p>
    <w:p w:rsidR="00653725" w:rsidRDefault="00653725" w:rsidP="00085583"/>
    <w:p w:rsidR="00653725" w:rsidRDefault="00653725" w:rsidP="00085583">
      <w:r>
        <w:t xml:space="preserve">Wells College sent a letter requesting that they be included on the December 21, 2016 agenda to discuss water supply issues with the village.  Wells distributed a letter to the community emphasizing their desire to discontinue as the water supplier for the village.  </w:t>
      </w:r>
      <w:r w:rsidR="004761F4">
        <w:t xml:space="preserve"> Mayor Bennett remarked</w:t>
      </w:r>
      <w:r>
        <w:t xml:space="preserve"> that the </w:t>
      </w:r>
      <w:r w:rsidR="004761F4">
        <w:t>village is addressing the issue and that several funding options are being investigated.</w:t>
      </w:r>
      <w:r>
        <w:t xml:space="preserve"> </w:t>
      </w:r>
    </w:p>
    <w:p w:rsidR="004761F4" w:rsidRDefault="004761F4" w:rsidP="00085583"/>
    <w:p w:rsidR="004761F4" w:rsidRPr="00E600D8" w:rsidRDefault="004761F4" w:rsidP="00085583">
      <w:r>
        <w:t>Trustee Bates announced that Christmas in Aurora is December 2</w:t>
      </w:r>
      <w:r w:rsidRPr="004761F4">
        <w:rPr>
          <w:vertAlign w:val="superscript"/>
        </w:rPr>
        <w:t>nd</w:t>
      </w:r>
      <w:r>
        <w:t xml:space="preserve"> from 4:00-9:00 and flyers have been circulated.</w:t>
      </w:r>
    </w:p>
    <w:p w:rsidR="008E34AE" w:rsidRDefault="008E34AE" w:rsidP="008E34AE">
      <w:pPr>
        <w:rPr>
          <w:b/>
        </w:rPr>
      </w:pPr>
    </w:p>
    <w:p w:rsidR="008E34AE" w:rsidRPr="004761F4" w:rsidRDefault="008E34AE" w:rsidP="008E34AE">
      <w:r>
        <w:rPr>
          <w:b/>
        </w:rPr>
        <w:t>Clerk:</w:t>
      </w:r>
      <w:r w:rsidR="00AB43AB">
        <w:rPr>
          <w:b/>
        </w:rPr>
        <w:t xml:space="preserve">  </w:t>
      </w:r>
      <w:r w:rsidR="004761F4">
        <w:t>Ms. Balloni noted that the quarterly tax figures are in the board member’s packets.  Ms. Brooks acknowledged that Aurora received a slight increase in revenue this quarter and received $52, 644.48.</w:t>
      </w:r>
    </w:p>
    <w:p w:rsidR="00174C74" w:rsidRDefault="00174C74" w:rsidP="008E34AE"/>
    <w:p w:rsidR="008E34AE" w:rsidRPr="004761F4" w:rsidRDefault="00174C74" w:rsidP="008E34AE">
      <w:r>
        <w:rPr>
          <w:b/>
        </w:rPr>
        <w:t xml:space="preserve">Visitor Recognition:  </w:t>
      </w:r>
      <w:r w:rsidR="004761F4">
        <w:t>Mayor Bennett welcomed all visitors and there were no comments.</w:t>
      </w:r>
    </w:p>
    <w:p w:rsidR="00085583" w:rsidRDefault="00085583" w:rsidP="008E34AE">
      <w:pPr>
        <w:rPr>
          <w:b/>
        </w:rPr>
      </w:pPr>
    </w:p>
    <w:p w:rsidR="00FA7F0E" w:rsidRDefault="008E34AE" w:rsidP="00174C74">
      <w:r>
        <w:rPr>
          <w:b/>
        </w:rPr>
        <w:t>Treasurer’s Report</w:t>
      </w:r>
      <w:r w:rsidR="00C34AB4">
        <w:t xml:space="preserve"> (</w:t>
      </w:r>
      <w:r w:rsidR="00C34AB4" w:rsidRPr="00C34AB4">
        <w:rPr>
          <w:b/>
        </w:rPr>
        <w:t>September):</w:t>
      </w:r>
      <w:r w:rsidR="00C34AB4">
        <w:t xml:space="preserve">  On motion by Trustee Murphy, seconded by Trustee Van Orman, the trustees voted to accept the September Treasurer’s Report.</w:t>
      </w:r>
    </w:p>
    <w:p w:rsidR="00C34AB4" w:rsidRDefault="00C34AB4" w:rsidP="00174C74">
      <w:r>
        <w:lastRenderedPageBreak/>
        <w:t>AYES:  Bennett, Bates, Murphy, Ominsky, and Van Orman</w:t>
      </w:r>
    </w:p>
    <w:p w:rsidR="00C34AB4" w:rsidRDefault="00C34AB4" w:rsidP="00174C74">
      <w:r>
        <w:t>NAYS:  None</w:t>
      </w:r>
    </w:p>
    <w:p w:rsidR="00C34AB4" w:rsidRDefault="00C34AB4" w:rsidP="00174C74">
      <w:r>
        <w:t>Motion carried unanimously.</w:t>
      </w:r>
    </w:p>
    <w:p w:rsidR="00CC47BB" w:rsidRDefault="00CC47BB" w:rsidP="00174C74"/>
    <w:p w:rsidR="00CC47BB" w:rsidRDefault="00CC47BB" w:rsidP="00174C74">
      <w:r>
        <w:t>Ms. Brooks reported that attempts to receive payment on a delinquent wat</w:t>
      </w:r>
      <w:r w:rsidR="003F00E3">
        <w:t xml:space="preserve">er </w:t>
      </w:r>
      <w:r w:rsidR="006131F1">
        <w:t xml:space="preserve">hauler </w:t>
      </w:r>
      <w:bookmarkStart w:id="0" w:name="_GoBack"/>
      <w:bookmarkEnd w:id="0"/>
      <w:r w:rsidR="003F00E3">
        <w:t>account</w:t>
      </w:r>
      <w:r>
        <w:t xml:space="preserve"> have been unsuccessful due to the unknown whereabou</w:t>
      </w:r>
      <w:r w:rsidR="003F00E3">
        <w:t xml:space="preserve">ts of the holder of the account.  Ms. Brooks </w:t>
      </w:r>
      <w:r>
        <w:t>requested that the Village Board agree to discontinue seeking payment for the $81.83 bill.</w:t>
      </w:r>
    </w:p>
    <w:p w:rsidR="003F00E3" w:rsidRDefault="003F00E3" w:rsidP="00174C74"/>
    <w:p w:rsidR="003F00E3" w:rsidRDefault="003F00E3" w:rsidP="00174C74">
      <w:r>
        <w:t>On motion by Trustee Bates, seconded by Trustee Ominsky, the Village Board voted to discontinue any further attempt to rec</w:t>
      </w:r>
      <w:r w:rsidR="00DC1409">
        <w:t>eive payment of water account #2446.</w:t>
      </w:r>
    </w:p>
    <w:p w:rsidR="003F00E3" w:rsidRDefault="003F00E3" w:rsidP="003F00E3">
      <w:r>
        <w:t>AYES:  Bennett, Bates, Murphy, Ominsky, and Van Orman</w:t>
      </w:r>
    </w:p>
    <w:p w:rsidR="003F00E3" w:rsidRDefault="003F00E3" w:rsidP="003F00E3">
      <w:r>
        <w:t>NAYS:  None</w:t>
      </w:r>
    </w:p>
    <w:p w:rsidR="00CC47BB" w:rsidRDefault="003F00E3" w:rsidP="00174C74">
      <w:r>
        <w:t>Motion carried unanimously.</w:t>
      </w:r>
      <w:r w:rsidR="00CC47BB">
        <w:t xml:space="preserve"> </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174C74" w:rsidRDefault="00174C74" w:rsidP="00085583">
      <w:r>
        <w:rPr>
          <w:b/>
        </w:rPr>
        <w:t>General</w:t>
      </w:r>
      <w:r w:rsidR="00C34AB4">
        <w:rPr>
          <w:b/>
        </w:rPr>
        <w:t xml:space="preserve"> Fund</w:t>
      </w:r>
      <w:r>
        <w:rPr>
          <w:b/>
        </w:rPr>
        <w:t xml:space="preserve">:  </w:t>
      </w:r>
      <w:r w:rsidR="00C34AB4" w:rsidRPr="00C34AB4">
        <w:t>$137.62</w:t>
      </w:r>
      <w:r w:rsidR="00C34AB4">
        <w:t xml:space="preserve">  From: A1990.4  Contingent Account</w:t>
      </w:r>
    </w:p>
    <w:p w:rsidR="00C34AB4" w:rsidRDefault="00C34AB4" w:rsidP="00C34AB4">
      <w:r>
        <w:tab/>
        <w:t xml:space="preserve">    $46.34   To:      A8510.4 Community Beautification – Contractual</w:t>
      </w:r>
    </w:p>
    <w:p w:rsidR="00C34AB4" w:rsidRDefault="00C34AB4" w:rsidP="00C34AB4">
      <w:r>
        <w:tab/>
        <w:t xml:space="preserve">    $91.28   To:      A1620.2 Buildings – Equipment</w:t>
      </w:r>
    </w:p>
    <w:p w:rsidR="00C34AB4" w:rsidRDefault="00C34AB4" w:rsidP="00C34AB4"/>
    <w:p w:rsidR="00010095" w:rsidRDefault="00085583" w:rsidP="00174C74">
      <w:r>
        <w:t xml:space="preserve">On motion by Trustee </w:t>
      </w:r>
      <w:r w:rsidR="00C34AB4">
        <w:t>Ominsky</w:t>
      </w:r>
      <w:r>
        <w:t xml:space="preserve">, seconded by Trustee </w:t>
      </w:r>
      <w:r w:rsidR="00C34AB4">
        <w:t>Murphy</w:t>
      </w:r>
      <w:r w:rsidR="00010095">
        <w:t>, the Village Board voted to accept the Budget Modifications in the General Fund.</w:t>
      </w:r>
    </w:p>
    <w:p w:rsidR="00010095" w:rsidRDefault="00010095" w:rsidP="00010095">
      <w:r>
        <w:t>AYES:  Bennett, Bates, Murphy, Ominsky, and Van Orman</w:t>
      </w:r>
    </w:p>
    <w:p w:rsidR="00010095" w:rsidRDefault="00010095" w:rsidP="00010095">
      <w:r>
        <w:t>NAYS:  None</w:t>
      </w:r>
    </w:p>
    <w:p w:rsidR="00010095" w:rsidRDefault="00010095" w:rsidP="00010095">
      <w:r>
        <w:t>Motion carried unanimously.</w:t>
      </w:r>
    </w:p>
    <w:p w:rsidR="00B55F0E" w:rsidRDefault="00B55F0E" w:rsidP="00010095"/>
    <w:p w:rsidR="00B55F0E" w:rsidRDefault="00B55F0E" w:rsidP="00B55F0E">
      <w:r>
        <w:rPr>
          <w:b/>
        </w:rPr>
        <w:t xml:space="preserve">Sewer Fund:  </w:t>
      </w:r>
      <w:r>
        <w:t>$1,465.06   From:  G1990.4  Contingent Account</w:t>
      </w:r>
    </w:p>
    <w:p w:rsidR="00B55F0E" w:rsidRPr="00C34AB4" w:rsidRDefault="00B55F0E" w:rsidP="00B55F0E">
      <w:r>
        <w:tab/>
      </w:r>
      <w:r>
        <w:tab/>
      </w:r>
      <w:r>
        <w:tab/>
        <w:t xml:space="preserve">  To:       G8130.47  Sewage Treatment - Sludge</w:t>
      </w:r>
    </w:p>
    <w:p w:rsidR="00B55F0E" w:rsidRPr="00321395" w:rsidRDefault="00B55F0E" w:rsidP="00010095"/>
    <w:p w:rsidR="00B55F0E" w:rsidRDefault="00B55F0E" w:rsidP="00B55F0E">
      <w:r>
        <w:t>On motion by Trustee Van Orman, seconded by Trustee Murphy, the Village Board voted to accept the Budget Modifications in the Sewer Fund.</w:t>
      </w:r>
    </w:p>
    <w:p w:rsidR="00B55F0E" w:rsidRDefault="00B55F0E" w:rsidP="00B55F0E">
      <w:r>
        <w:t>AYES:  Bennett, Bates, Murphy, Ominsky, and Van Orman</w:t>
      </w:r>
    </w:p>
    <w:p w:rsidR="00B55F0E" w:rsidRDefault="00B55F0E" w:rsidP="00B55F0E">
      <w:r>
        <w:t>NAYS:  None</w:t>
      </w:r>
    </w:p>
    <w:p w:rsidR="00B55F0E" w:rsidRDefault="00B55F0E" w:rsidP="00B55F0E">
      <w:r>
        <w:t>Motion carried unanimously.</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B55F0E">
        <w:t>Van Orman</w:t>
      </w:r>
      <w:r w:rsidR="00085583">
        <w:t xml:space="preserve">, seconded by Trustee </w:t>
      </w:r>
      <w:r w:rsidR="00B55F0E">
        <w:t>Ominsky</w:t>
      </w:r>
      <w:r w:rsidR="00321395">
        <w:t>, the Village Board voted to appr</w:t>
      </w:r>
      <w:r w:rsidR="00010095">
        <w:t>o</w:t>
      </w:r>
      <w:r w:rsidR="00B55F0E">
        <w:t>ve the General Fund Abstract #6</w:t>
      </w:r>
      <w:r w:rsidR="00321395">
        <w:t xml:space="preserve"> for payment.</w:t>
      </w:r>
    </w:p>
    <w:p w:rsidR="00FA7F0E" w:rsidRDefault="00321395" w:rsidP="008E34AE">
      <w:r>
        <w:t>Voucher #</w:t>
      </w:r>
      <w:r w:rsidR="00B55F0E">
        <w:t>210-217, 219-224, 226-228, 231-237, and 239-244</w:t>
      </w:r>
    </w:p>
    <w:p w:rsidR="00321395" w:rsidRDefault="00FA7F0E" w:rsidP="008E34AE">
      <w:r>
        <w:t xml:space="preserve">Total:  </w:t>
      </w:r>
      <w:r w:rsidR="00085583">
        <w:t>$</w:t>
      </w:r>
      <w:r w:rsidR="00B55F0E">
        <w:t>22,894.07</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B55F0E">
        <w:t>Bates</w:t>
      </w:r>
      <w:r w:rsidR="00321395">
        <w:t>, seconded by Trustee</w:t>
      </w:r>
      <w:r w:rsidR="00085583">
        <w:t xml:space="preserve"> </w:t>
      </w:r>
      <w:r w:rsidR="00B55F0E">
        <w:t>Ominsky</w:t>
      </w:r>
      <w:r w:rsidR="00824D79">
        <w:t>, the Village Board voted to ap</w:t>
      </w:r>
      <w:r w:rsidR="00010095">
        <w:t>p</w:t>
      </w:r>
      <w:r w:rsidR="00085583">
        <w:t>rove the Wat</w:t>
      </w:r>
      <w:r w:rsidR="00B55F0E">
        <w:t>er Fund Abstract #6</w:t>
      </w:r>
      <w:r w:rsidR="00824D79">
        <w:t xml:space="preserve"> for payment.</w:t>
      </w:r>
    </w:p>
    <w:p w:rsidR="00824D79" w:rsidRDefault="00FA7F0E" w:rsidP="008E34AE">
      <w:r>
        <w:t>Voucher #</w:t>
      </w:r>
      <w:r w:rsidR="00B55F0E">
        <w:t>224, 227, 228, 236, 238, and 242</w:t>
      </w:r>
    </w:p>
    <w:p w:rsidR="00824D79" w:rsidRDefault="00FA7F0E" w:rsidP="008E34AE">
      <w:r>
        <w:lastRenderedPageBreak/>
        <w:t xml:space="preserve">Total:  </w:t>
      </w:r>
      <w:r w:rsidR="00085583">
        <w:t>$</w:t>
      </w:r>
      <w:r w:rsidR="00B55F0E">
        <w:t>6,928.78</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B55F0E">
        <w:t>Ominsky</w:t>
      </w:r>
      <w:r w:rsidR="00085583">
        <w:t xml:space="preserve">, seconded by Trustee </w:t>
      </w:r>
      <w:r w:rsidR="00B55F0E">
        <w:t>Bates</w:t>
      </w:r>
      <w:r w:rsidR="00824D79">
        <w:t>, the Village Board voted to ap</w:t>
      </w:r>
      <w:r w:rsidR="00F616AF">
        <w:t>p</w:t>
      </w:r>
      <w:r w:rsidR="00085583">
        <w:t>rove the Sewer Fund Abstr</w:t>
      </w:r>
      <w:r w:rsidR="00B55F0E">
        <w:t>act #6</w:t>
      </w:r>
      <w:r w:rsidR="00824D79">
        <w:t xml:space="preserve"> for payment.</w:t>
      </w:r>
    </w:p>
    <w:p w:rsidR="00824D79" w:rsidRDefault="00FA7F0E" w:rsidP="008E34AE">
      <w:r>
        <w:t>Voucher #</w:t>
      </w:r>
      <w:r w:rsidR="00B55F0E">
        <w:t>211-213, 216, 218, 223-226, 228-230, 236, and 242</w:t>
      </w:r>
    </w:p>
    <w:p w:rsidR="00824D79" w:rsidRDefault="00FA7F0E" w:rsidP="008E34AE">
      <w:r>
        <w:t xml:space="preserve">Total: </w:t>
      </w:r>
      <w:r w:rsidR="00085583">
        <w:t xml:space="preserve"> $</w:t>
      </w:r>
      <w:r w:rsidR="00B55F0E">
        <w:t>9,462.80</w:t>
      </w:r>
    </w:p>
    <w:p w:rsidR="00824D79" w:rsidRDefault="00824D79" w:rsidP="00824D79">
      <w:r>
        <w:t>AYES:  Bennett, Bates, Murphy, Ominsky, and Van Orman</w:t>
      </w:r>
    </w:p>
    <w:p w:rsidR="00824D79" w:rsidRDefault="00824D79" w:rsidP="00824D79">
      <w:r>
        <w:t>NAYS:  None</w:t>
      </w:r>
    </w:p>
    <w:p w:rsidR="00824D79" w:rsidRDefault="00824D79" w:rsidP="00824D79">
      <w:r>
        <w:t>Motion carried unanimously.</w:t>
      </w:r>
    </w:p>
    <w:p w:rsidR="00B55F0E" w:rsidRDefault="00B55F0E" w:rsidP="00824D79"/>
    <w:p w:rsidR="00B55F0E" w:rsidRDefault="00B55F0E" w:rsidP="00B55F0E">
      <w:r>
        <w:rPr>
          <w:b/>
        </w:rPr>
        <w:t xml:space="preserve">Trust &amp; Agency:  </w:t>
      </w:r>
      <w:r>
        <w:t>On motion by Trustee Ominsky, seconded by Trustee Van Orman, the Village Board voted to approve the Trust &amp; Agency Abstract #6 for payment.</w:t>
      </w:r>
    </w:p>
    <w:p w:rsidR="00B55F0E" w:rsidRDefault="00B55F0E" w:rsidP="00B55F0E">
      <w:r>
        <w:t>Voucher #231</w:t>
      </w:r>
    </w:p>
    <w:p w:rsidR="00B55F0E" w:rsidRDefault="00B55F0E" w:rsidP="00B55F0E">
      <w:r>
        <w:t>Total:  $735.10</w:t>
      </w:r>
    </w:p>
    <w:p w:rsidR="00B55F0E" w:rsidRDefault="00B55F0E" w:rsidP="00B55F0E">
      <w:r>
        <w:t>AYES:  Bennett, Bates, Murphy, Ominsky, and Van Orman</w:t>
      </w:r>
    </w:p>
    <w:p w:rsidR="00B55F0E" w:rsidRDefault="00B55F0E" w:rsidP="00B55F0E">
      <w:r>
        <w:t>NAYS:  None</w:t>
      </w:r>
    </w:p>
    <w:p w:rsidR="00B55F0E" w:rsidRDefault="00B55F0E" w:rsidP="00B55F0E">
      <w:r>
        <w:t>Motion carried unanimously.</w:t>
      </w:r>
    </w:p>
    <w:p w:rsidR="00B55F0E" w:rsidRDefault="00B55F0E" w:rsidP="00B55F0E"/>
    <w:p w:rsidR="0061404B" w:rsidRDefault="0061404B" w:rsidP="0061404B">
      <w:r>
        <w:rPr>
          <w:b/>
        </w:rPr>
        <w:t xml:space="preserve">Post Office Renovation:  </w:t>
      </w:r>
      <w:r>
        <w:t>On motion by Trustee Van Orman, seconded by Trustee Ominsky, the Village Board voted to approve the Post Office Renovation Abstract #6 for payment.</w:t>
      </w:r>
    </w:p>
    <w:p w:rsidR="0061404B" w:rsidRDefault="0061404B" w:rsidP="0061404B">
      <w:r>
        <w:t>Voucher #243</w:t>
      </w:r>
    </w:p>
    <w:p w:rsidR="0061404B" w:rsidRDefault="0061404B" w:rsidP="0061404B">
      <w:r>
        <w:t>Total:  $20,912.00</w:t>
      </w:r>
    </w:p>
    <w:p w:rsidR="0061404B" w:rsidRDefault="0061404B" w:rsidP="0061404B">
      <w:r>
        <w:t>AYES:  Bennett, Bates, Murphy, Ominsky, and Van Orman</w:t>
      </w:r>
    </w:p>
    <w:p w:rsidR="0061404B" w:rsidRDefault="0061404B" w:rsidP="0061404B">
      <w:r>
        <w:t>NAYS:  None</w:t>
      </w:r>
    </w:p>
    <w:p w:rsidR="0061404B" w:rsidRDefault="0061404B" w:rsidP="0061404B">
      <w:r>
        <w:t>Motion carried unanimously.</w:t>
      </w:r>
    </w:p>
    <w:p w:rsidR="00B55F0E" w:rsidRPr="0061404B" w:rsidRDefault="00B55F0E" w:rsidP="00B55F0E"/>
    <w:p w:rsidR="00321395" w:rsidRDefault="00321395" w:rsidP="008E34AE">
      <w:pPr>
        <w:rPr>
          <w:b/>
          <w:u w:val="single"/>
        </w:rPr>
      </w:pPr>
      <w:r>
        <w:rPr>
          <w:b/>
          <w:u w:val="single"/>
        </w:rPr>
        <w:t>Committee Reports</w:t>
      </w:r>
    </w:p>
    <w:p w:rsidR="00321395" w:rsidRDefault="00321395" w:rsidP="008E34AE">
      <w:pPr>
        <w:rPr>
          <w:b/>
          <w:u w:val="single"/>
        </w:rPr>
      </w:pPr>
    </w:p>
    <w:p w:rsidR="00C06FEF" w:rsidRPr="0061404B" w:rsidRDefault="0061404B" w:rsidP="008E34AE">
      <w:r>
        <w:rPr>
          <w:b/>
        </w:rPr>
        <w:t xml:space="preserve">Code Officer </w:t>
      </w:r>
      <w:r>
        <w:t>(see attached): Mr. Doyle submitted a report detailing recent permit activity.</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61404B">
        <w:t xml:space="preserve">Dr. Schwab submitted a report detailing recent training, events at the Aurora Historical Society, collaborations with Town of Ledyard Historian, Judy Furness, and </w:t>
      </w:r>
      <w:r w:rsidR="00CC47BB">
        <w:t>the documentation of the Avery Willow Tree which fell over during a recent storm.  Dr. Schwab also thanked Trustee Ominsky for his photos of maps borrowed from Wells College.  The copies will be on permanent display at the Aurora Historical Society.</w:t>
      </w:r>
    </w:p>
    <w:p w:rsidR="00411FF6" w:rsidRPr="00411FF6" w:rsidRDefault="00411FF6" w:rsidP="008E34AE"/>
    <w:p w:rsidR="00321395" w:rsidRPr="00CC47BB" w:rsidRDefault="00321395" w:rsidP="008E34AE">
      <w:r>
        <w:rPr>
          <w:b/>
        </w:rPr>
        <w:t>Buildings and Grounds:</w:t>
      </w:r>
      <w:r w:rsidR="00411FF6">
        <w:rPr>
          <w:b/>
        </w:rPr>
        <w:t xml:space="preserve">  </w:t>
      </w:r>
      <w:r w:rsidR="00CC47BB">
        <w:t>Trustee Ominsky reported that the paving blocks were placed at the front of the post office.</w:t>
      </w:r>
    </w:p>
    <w:p w:rsidR="00411FF6" w:rsidRPr="00411FF6" w:rsidRDefault="00411FF6" w:rsidP="008E34AE"/>
    <w:p w:rsidR="00321395" w:rsidRPr="00CC47BB" w:rsidRDefault="00321395" w:rsidP="008E34AE">
      <w:r>
        <w:rPr>
          <w:b/>
        </w:rPr>
        <w:t>Parks and Recreation:</w:t>
      </w:r>
      <w:r w:rsidR="00411FF6">
        <w:rPr>
          <w:b/>
        </w:rPr>
        <w:t xml:space="preserve">  </w:t>
      </w:r>
      <w:r w:rsidR="00CC47BB">
        <w:t>No report.</w:t>
      </w:r>
    </w:p>
    <w:p w:rsidR="00085583" w:rsidRPr="00411FF6" w:rsidRDefault="00085583" w:rsidP="008E34AE"/>
    <w:p w:rsidR="00321395" w:rsidRPr="00CC47BB" w:rsidRDefault="00321395" w:rsidP="008E34AE">
      <w:r>
        <w:rPr>
          <w:b/>
        </w:rPr>
        <w:t>Streets and Public Safety:</w:t>
      </w:r>
      <w:r w:rsidR="00CC47BB">
        <w:rPr>
          <w:b/>
        </w:rPr>
        <w:t xml:space="preserve">  </w:t>
      </w:r>
      <w:r w:rsidR="00CC47BB">
        <w:t>Trustee Van Orman discussed potential parking concerns when Lafayette St re-opens.</w:t>
      </w:r>
    </w:p>
    <w:p w:rsidR="00085583" w:rsidRDefault="00085583" w:rsidP="008E34AE">
      <w:pPr>
        <w:rPr>
          <w:b/>
        </w:rPr>
      </w:pPr>
    </w:p>
    <w:p w:rsidR="00321395" w:rsidRPr="00CC47BB" w:rsidRDefault="00321395" w:rsidP="008E34AE">
      <w:r>
        <w:rPr>
          <w:b/>
        </w:rPr>
        <w:lastRenderedPageBreak/>
        <w:t>Water and Sewer:</w:t>
      </w:r>
      <w:r w:rsidR="00CC47BB">
        <w:rPr>
          <w:b/>
        </w:rPr>
        <w:t xml:space="preserve">  </w:t>
      </w:r>
      <w:r w:rsidR="00CC47BB">
        <w:t>No report.</w:t>
      </w:r>
      <w:r w:rsidR="00061FD0">
        <w:t xml:space="preserve">  Mayor Bennett noted that the tank at the Waste Water Treatment Plant that was finally cleaned is ready to be refilled and that the second tank will wait until next year. </w:t>
      </w:r>
    </w:p>
    <w:p w:rsidR="00321395" w:rsidRDefault="00321395" w:rsidP="008E34AE">
      <w:pPr>
        <w:rPr>
          <w:b/>
        </w:rPr>
      </w:pPr>
    </w:p>
    <w:p w:rsidR="00321395" w:rsidRDefault="00321395" w:rsidP="008E34AE">
      <w:pPr>
        <w:rPr>
          <w:b/>
          <w:u w:val="single"/>
        </w:rPr>
      </w:pPr>
      <w:r>
        <w:rPr>
          <w:b/>
          <w:u w:val="single"/>
        </w:rPr>
        <w:t>Old Business</w:t>
      </w:r>
    </w:p>
    <w:p w:rsidR="00CC47BB" w:rsidRDefault="00CC47BB" w:rsidP="008E34AE">
      <w:pPr>
        <w:rPr>
          <w:b/>
          <w:u w:val="single"/>
        </w:rPr>
      </w:pPr>
    </w:p>
    <w:p w:rsidR="00CC47BB" w:rsidRPr="00CC47BB" w:rsidRDefault="00CC47BB" w:rsidP="008E34AE">
      <w:r>
        <w:t>No Old Business was discussed</w:t>
      </w:r>
    </w:p>
    <w:p w:rsidR="00321395" w:rsidRDefault="00321395" w:rsidP="008E34AE">
      <w:pPr>
        <w:rPr>
          <w:b/>
          <w:u w:val="single"/>
        </w:rPr>
      </w:pPr>
    </w:p>
    <w:p w:rsidR="00321395" w:rsidRDefault="00321395" w:rsidP="008E34AE">
      <w:pPr>
        <w:rPr>
          <w:b/>
          <w:u w:val="single"/>
        </w:rPr>
      </w:pPr>
      <w:r>
        <w:rPr>
          <w:b/>
          <w:u w:val="single"/>
        </w:rPr>
        <w:t>New Business</w:t>
      </w:r>
    </w:p>
    <w:p w:rsidR="00CC47BB" w:rsidRDefault="00CC47BB" w:rsidP="008E34AE">
      <w:pPr>
        <w:rPr>
          <w:b/>
          <w:u w:val="single"/>
        </w:rPr>
      </w:pPr>
    </w:p>
    <w:p w:rsidR="00CC47BB" w:rsidRPr="00CC47BB" w:rsidRDefault="00CC47BB" w:rsidP="008E34AE">
      <w:r>
        <w:rPr>
          <w:b/>
        </w:rPr>
        <w:t xml:space="preserve">Delinquent Village Taxes:  </w:t>
      </w:r>
      <w:r>
        <w:t>The trustees certified the list of delinquent taxes to be turned over to Cayuga County</w:t>
      </w:r>
    </w:p>
    <w:p w:rsidR="00321395" w:rsidRDefault="00321395" w:rsidP="008E34AE">
      <w:pPr>
        <w:rPr>
          <w:b/>
        </w:rPr>
      </w:pPr>
    </w:p>
    <w:p w:rsidR="00321395" w:rsidRDefault="00321395" w:rsidP="008E34AE">
      <w:r>
        <w:rPr>
          <w:b/>
        </w:rPr>
        <w:t>Adjournment:</w:t>
      </w:r>
      <w:r w:rsidR="007E628D">
        <w:rPr>
          <w:b/>
        </w:rPr>
        <w:t xml:space="preserve">  </w:t>
      </w:r>
      <w:r w:rsidR="00CC47BB">
        <w:t>On motion by Trustee Ominsky, seconded by Trustee Van Orman, the Village B</w:t>
      </w:r>
      <w:r w:rsidR="007E628D">
        <w:t>oard v</w:t>
      </w:r>
      <w:r w:rsidR="00CC47BB">
        <w:t>oted to adjourn the meeting at 7:27 pm</w:t>
      </w:r>
    </w:p>
    <w:p w:rsidR="007E628D" w:rsidRDefault="007E628D" w:rsidP="007E628D">
      <w:r>
        <w:t>AYES:  Bennett, Bates, Murphy, Ominsky, and Van Orman</w:t>
      </w:r>
    </w:p>
    <w:p w:rsidR="007E628D" w:rsidRDefault="007E628D" w:rsidP="007E628D">
      <w:r>
        <w:t>NAYS:  None</w:t>
      </w:r>
    </w:p>
    <w:p w:rsidR="007E628D" w:rsidRDefault="007E628D" w:rsidP="007E628D">
      <w:r>
        <w:t>Motion carried unanimously.</w:t>
      </w:r>
    </w:p>
    <w:p w:rsidR="00CC47BB" w:rsidRDefault="00CC47BB" w:rsidP="007E628D"/>
    <w:p w:rsidR="00CC47BB" w:rsidRDefault="00CC47BB" w:rsidP="007E628D">
      <w:r>
        <w:t>Respectfully submitted,</w:t>
      </w:r>
    </w:p>
    <w:p w:rsidR="00CC47BB" w:rsidRDefault="00CC47BB" w:rsidP="007E628D"/>
    <w:p w:rsidR="00CC47BB" w:rsidRDefault="00CC47BB" w:rsidP="007E628D">
      <w:r>
        <w:t>Ann Balloni</w:t>
      </w:r>
    </w:p>
    <w:p w:rsidR="00CC47BB" w:rsidRPr="00321395" w:rsidRDefault="00CC47BB" w:rsidP="007E628D">
      <w:r>
        <w:t>Village Clerk</w:t>
      </w:r>
    </w:p>
    <w:p w:rsidR="007E628D" w:rsidRPr="007E628D" w:rsidRDefault="007E628D" w:rsidP="008E34AE"/>
    <w:p w:rsidR="008E34AE" w:rsidRPr="008E34AE" w:rsidRDefault="008E34AE" w:rsidP="008E34AE">
      <w:pPr>
        <w:jc w:val="center"/>
        <w:rPr>
          <w:b/>
          <w:u w:val="single"/>
        </w:rPr>
      </w:pPr>
    </w:p>
    <w:sectPr w:rsidR="008E34AE" w:rsidRPr="008E34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95" w:rsidRDefault="00C65D95" w:rsidP="00DC1409">
      <w:r>
        <w:separator/>
      </w:r>
    </w:p>
  </w:endnote>
  <w:endnote w:type="continuationSeparator" w:id="0">
    <w:p w:rsidR="00C65D95" w:rsidRDefault="00C65D95" w:rsidP="00DC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09" w:rsidRDefault="00DC1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02643"/>
      <w:docPartObj>
        <w:docPartGallery w:val="Page Numbers (Bottom of Page)"/>
        <w:docPartUnique/>
      </w:docPartObj>
    </w:sdtPr>
    <w:sdtEndPr>
      <w:rPr>
        <w:noProof/>
      </w:rPr>
    </w:sdtEndPr>
    <w:sdtContent>
      <w:p w:rsidR="00DC1409" w:rsidRDefault="00DC1409">
        <w:pPr>
          <w:pStyle w:val="Footer"/>
          <w:jc w:val="center"/>
        </w:pPr>
        <w:r>
          <w:fldChar w:fldCharType="begin"/>
        </w:r>
        <w:r>
          <w:instrText xml:space="preserve"> PAGE   \* MERGEFORMAT </w:instrText>
        </w:r>
        <w:r>
          <w:fldChar w:fldCharType="separate"/>
        </w:r>
        <w:r w:rsidR="006131F1">
          <w:rPr>
            <w:noProof/>
          </w:rPr>
          <w:t>2</w:t>
        </w:r>
        <w:r>
          <w:rPr>
            <w:noProof/>
          </w:rPr>
          <w:fldChar w:fldCharType="end"/>
        </w:r>
      </w:p>
    </w:sdtContent>
  </w:sdt>
  <w:p w:rsidR="00DC1409" w:rsidRDefault="00DC1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09" w:rsidRDefault="00DC1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95" w:rsidRDefault="00C65D95" w:rsidP="00DC1409">
      <w:r>
        <w:separator/>
      </w:r>
    </w:p>
  </w:footnote>
  <w:footnote w:type="continuationSeparator" w:id="0">
    <w:p w:rsidR="00C65D95" w:rsidRDefault="00C65D95" w:rsidP="00DC1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09" w:rsidRDefault="00DC1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09" w:rsidRDefault="00DC1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09" w:rsidRDefault="00DC14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61FD0"/>
    <w:rsid w:val="00065AC8"/>
    <w:rsid w:val="00085583"/>
    <w:rsid w:val="000D0B5D"/>
    <w:rsid w:val="00174C74"/>
    <w:rsid w:val="0025695E"/>
    <w:rsid w:val="00275130"/>
    <w:rsid w:val="00321395"/>
    <w:rsid w:val="003B4C82"/>
    <w:rsid w:val="003F00E3"/>
    <w:rsid w:val="00411FF6"/>
    <w:rsid w:val="004425DD"/>
    <w:rsid w:val="004761F4"/>
    <w:rsid w:val="0053260A"/>
    <w:rsid w:val="005E0AF9"/>
    <w:rsid w:val="006131F1"/>
    <w:rsid w:val="0061404B"/>
    <w:rsid w:val="00653725"/>
    <w:rsid w:val="007E628D"/>
    <w:rsid w:val="00824D79"/>
    <w:rsid w:val="008E34AE"/>
    <w:rsid w:val="00AB43AB"/>
    <w:rsid w:val="00B55F0E"/>
    <w:rsid w:val="00C06FEF"/>
    <w:rsid w:val="00C34AB4"/>
    <w:rsid w:val="00C550E8"/>
    <w:rsid w:val="00C65D95"/>
    <w:rsid w:val="00CC47BB"/>
    <w:rsid w:val="00D81F14"/>
    <w:rsid w:val="00DC1409"/>
    <w:rsid w:val="00E600D8"/>
    <w:rsid w:val="00F04349"/>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36E5"/>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409"/>
    <w:pPr>
      <w:tabs>
        <w:tab w:val="center" w:pos="4680"/>
        <w:tab w:val="right" w:pos="9360"/>
      </w:tabs>
    </w:pPr>
  </w:style>
  <w:style w:type="character" w:customStyle="1" w:styleId="HeaderChar">
    <w:name w:val="Header Char"/>
    <w:basedOn w:val="DefaultParagraphFont"/>
    <w:link w:val="Header"/>
    <w:uiPriority w:val="99"/>
    <w:rsid w:val="00DC1409"/>
  </w:style>
  <w:style w:type="paragraph" w:styleId="Footer">
    <w:name w:val="footer"/>
    <w:basedOn w:val="Normal"/>
    <w:link w:val="FooterChar"/>
    <w:uiPriority w:val="99"/>
    <w:unhideWhenUsed/>
    <w:rsid w:val="00DC1409"/>
    <w:pPr>
      <w:tabs>
        <w:tab w:val="center" w:pos="4680"/>
        <w:tab w:val="right" w:pos="9360"/>
      </w:tabs>
    </w:pPr>
  </w:style>
  <w:style w:type="character" w:customStyle="1" w:styleId="FooterChar">
    <w:name w:val="Footer Char"/>
    <w:basedOn w:val="DefaultParagraphFont"/>
    <w:link w:val="Footer"/>
    <w:uiPriority w:val="99"/>
    <w:rsid w:val="00DC1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8</cp:revision>
  <dcterms:created xsi:type="dcterms:W3CDTF">2016-11-18T21:19:00Z</dcterms:created>
  <dcterms:modified xsi:type="dcterms:W3CDTF">2016-12-16T16:54:00Z</dcterms:modified>
</cp:coreProperties>
</file>