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C5" w:rsidRDefault="003A4C74" w:rsidP="003A4C74">
      <w:pPr>
        <w:jc w:val="center"/>
        <w:rPr>
          <w:b/>
          <w:u w:val="single"/>
        </w:rPr>
      </w:pPr>
      <w:r>
        <w:rPr>
          <w:b/>
          <w:u w:val="single"/>
        </w:rPr>
        <w:t>Village of Aurora Board of Trustees Special Meeting, June 9, 2015 at 5:00 pm</w:t>
      </w:r>
    </w:p>
    <w:p w:rsidR="003A4C74" w:rsidRDefault="003A4C74" w:rsidP="003A4C74">
      <w:pPr>
        <w:rPr>
          <w:b/>
        </w:rPr>
      </w:pPr>
    </w:p>
    <w:p w:rsidR="003A4C74" w:rsidRDefault="003A4C74" w:rsidP="003A4C74">
      <w:r>
        <w:rPr>
          <w:b/>
        </w:rPr>
        <w:t xml:space="preserve">Present:  </w:t>
      </w:r>
      <w:r w:rsidRPr="003A4C74">
        <w:t>Mayor Bennett, Trustees Bates</w:t>
      </w:r>
      <w:r>
        <w:t xml:space="preserve"> (5:05)</w:t>
      </w:r>
      <w:r w:rsidRPr="003A4C74">
        <w:t>, Murphy, Ominsky, and Van Orman</w:t>
      </w:r>
    </w:p>
    <w:p w:rsidR="003A4C74" w:rsidRDefault="003A4C74" w:rsidP="003A4C74">
      <w:pPr>
        <w:rPr>
          <w:b/>
        </w:rPr>
      </w:pPr>
    </w:p>
    <w:p w:rsidR="003A4C74" w:rsidRDefault="003A4C74" w:rsidP="003A4C74">
      <w:r>
        <w:rPr>
          <w:b/>
        </w:rPr>
        <w:t xml:space="preserve">Others Present:  </w:t>
      </w:r>
      <w:r>
        <w:t xml:space="preserve">Clerk Ann Balloni, Department of Public Works </w:t>
      </w:r>
      <w:r w:rsidR="009F3605">
        <w:t xml:space="preserve">(DPW) </w:t>
      </w:r>
      <w:r>
        <w:t>Superintendent Kurt Wilmot, and DPW Assistant Mike White</w:t>
      </w:r>
    </w:p>
    <w:p w:rsidR="003A4C74" w:rsidRPr="003A4C74" w:rsidRDefault="003A4C74" w:rsidP="003A4C74"/>
    <w:p w:rsidR="003A4C74" w:rsidRDefault="003A4C74" w:rsidP="003A4C74">
      <w:r>
        <w:rPr>
          <w:b/>
        </w:rPr>
        <w:t xml:space="preserve">Call to Order:  </w:t>
      </w:r>
      <w:r>
        <w:t>Mayor Bennett called the special meeting to order at 5:00 pm and all rose for the Pledge of Allegiance.</w:t>
      </w:r>
    </w:p>
    <w:p w:rsidR="00F66521" w:rsidRDefault="00F66521" w:rsidP="003A4C74"/>
    <w:p w:rsidR="00F66521" w:rsidRPr="00F66521" w:rsidRDefault="00F66521" w:rsidP="003A4C74">
      <w:pPr>
        <w:rPr>
          <w:b/>
          <w:u w:val="single"/>
        </w:rPr>
      </w:pPr>
      <w:r>
        <w:rPr>
          <w:b/>
          <w:u w:val="single"/>
        </w:rPr>
        <w:t>Old Business</w:t>
      </w:r>
    </w:p>
    <w:p w:rsidR="003A4C74" w:rsidRDefault="003A4C74" w:rsidP="003A4C74"/>
    <w:p w:rsidR="003A4C74" w:rsidRDefault="003A4C74" w:rsidP="003A4C74">
      <w:r>
        <w:rPr>
          <w:b/>
        </w:rPr>
        <w:t xml:space="preserve">Sewer Rates:  </w:t>
      </w:r>
      <w:r>
        <w:t>Mayor Bennett explained that the sewer rates are based on water consumption and access.  DPW Superintendent Wilmot presented last year’s budget totals for sewer</w:t>
      </w:r>
      <w:r w:rsidR="009F3605">
        <w:t xml:space="preserve"> (see attached) noting village residents accounted</w:t>
      </w:r>
      <w:r>
        <w:t xml:space="preserve"> for 41.3% of consumpt</w:t>
      </w:r>
      <w:r w:rsidR="009F3605">
        <w:t>ion and Wells College accounted</w:t>
      </w:r>
      <w:r>
        <w:t xml:space="preserve"> for 58.7%.  </w:t>
      </w:r>
    </w:p>
    <w:p w:rsidR="009F3605" w:rsidRDefault="009F3605" w:rsidP="003A4C74">
      <w:r>
        <w:t>Mr. Wilmot remarked that any new water/sewer agreements with Wells College will be based on the figures in the Village Budget and we will have to trust that Wells College will submit accurate figures as well.  Mr. Wilmot also noted that the sewer treatment plant is much more expensive to operate than the water treatment plant operated by W</w:t>
      </w:r>
      <w:r w:rsidR="00F66521">
        <w:t>ells College.</w:t>
      </w:r>
    </w:p>
    <w:p w:rsidR="00F66521" w:rsidRDefault="00F66521" w:rsidP="003A4C74"/>
    <w:p w:rsidR="00F66521" w:rsidRDefault="00F66521" w:rsidP="003A4C74">
      <w:r>
        <w:t>Mayor Bennett recommended amending the sewer rates immediately to reflect actual usage by village residents and Wells College.</w:t>
      </w:r>
    </w:p>
    <w:p w:rsidR="00F66521" w:rsidRDefault="00F66521" w:rsidP="003A4C74"/>
    <w:p w:rsidR="00FD797F" w:rsidRDefault="00F66521" w:rsidP="00FD797F">
      <w:pPr>
        <w:spacing w:after="160" w:line="259" w:lineRule="auto"/>
      </w:pPr>
      <w:r>
        <w:t>On motion by Trustee Bates, seconded by Trustee Ominsky, the Village Board voted to schedule a public Hear</w:t>
      </w:r>
      <w:r w:rsidR="00FD797F">
        <w:t xml:space="preserve">ing for June 17, 2015 to amend the sewer rates and acknowledges that </w:t>
      </w:r>
      <w:r w:rsidR="00FD797F" w:rsidRPr="00B11DD0">
        <w:t xml:space="preserve">to maintain a balanced </w:t>
      </w:r>
      <w:r w:rsidR="00FD797F">
        <w:t xml:space="preserve">sewer </w:t>
      </w:r>
      <w:r w:rsidR="00FD797F" w:rsidRPr="00B11DD0">
        <w:t>budget</w:t>
      </w:r>
      <w:r w:rsidR="00FD797F">
        <w:t>,</w:t>
      </w:r>
      <w:r w:rsidR="00FD797F" w:rsidRPr="00604B20">
        <w:t xml:space="preserve"> the Village of Aurora quarterly access fee for </w:t>
      </w:r>
      <w:r w:rsidR="00FD797F">
        <w:t>sewer for all metered customers remain at $25.00 per quarter, and sewer fee based on</w:t>
      </w:r>
      <w:r w:rsidR="00FD797F" w:rsidRPr="00604B20">
        <w:t xml:space="preserve"> the per/1000 gallon </w:t>
      </w:r>
      <w:r w:rsidR="00FD797F">
        <w:t xml:space="preserve">water usage rate decrease to $5.00; the charge for the single unmetered customer, Wells College, shall be set at $7.15 per 1000 gal. </w:t>
      </w:r>
      <w:proofErr w:type="gramStart"/>
      <w:r w:rsidR="00FD797F">
        <w:t>of</w:t>
      </w:r>
      <w:proofErr w:type="gramEnd"/>
      <w:r w:rsidR="00FD797F">
        <w:t xml:space="preserve"> water usage, to adjust for the absence of access fees.</w:t>
      </w:r>
    </w:p>
    <w:p w:rsidR="00F66521" w:rsidRDefault="00F66521" w:rsidP="00FD797F">
      <w:pPr>
        <w:spacing w:after="160" w:line="259" w:lineRule="auto"/>
      </w:pPr>
      <w:r>
        <w:t>AYES:  Bennett, Bates, Murphy, Ominsky, and Van Orman</w:t>
      </w:r>
      <w:r w:rsidR="00FD797F">
        <w:t xml:space="preserve">                                                                           </w:t>
      </w:r>
      <w:r>
        <w:t>NAYS:  None</w:t>
      </w:r>
      <w:r w:rsidR="00FD797F">
        <w:t xml:space="preserve">                                                                                                                                                                  </w:t>
      </w:r>
      <w:r>
        <w:t>Motion carried unanimously.</w:t>
      </w:r>
    </w:p>
    <w:p w:rsidR="00F66521" w:rsidRDefault="00F66521" w:rsidP="003A4C74">
      <w:pPr>
        <w:rPr>
          <w:b/>
          <w:u w:val="single"/>
        </w:rPr>
      </w:pPr>
      <w:r>
        <w:rPr>
          <w:b/>
          <w:u w:val="single"/>
        </w:rPr>
        <w:t>New Business</w:t>
      </w:r>
    </w:p>
    <w:p w:rsidR="00F66521" w:rsidRDefault="00F66521" w:rsidP="003A4C74">
      <w:pPr>
        <w:rPr>
          <w:b/>
          <w:u w:val="single"/>
        </w:rPr>
      </w:pPr>
    </w:p>
    <w:p w:rsidR="00F66521" w:rsidRDefault="00F66521" w:rsidP="003A4C74">
      <w:r>
        <w:rPr>
          <w:b/>
        </w:rPr>
        <w:t xml:space="preserve">Propane Tank:  </w:t>
      </w:r>
      <w:r>
        <w:t>DPW Assistant presented 3 quotes for a new propane tank to replace the current tank which is leaking:</w:t>
      </w:r>
    </w:p>
    <w:p w:rsidR="00F66521" w:rsidRDefault="00F66521" w:rsidP="00F66521">
      <w:pPr>
        <w:pStyle w:val="ListParagraph"/>
        <w:numPr>
          <w:ilvl w:val="0"/>
          <w:numId w:val="1"/>
        </w:numPr>
      </w:pPr>
      <w:r>
        <w:t>Lake Country - $800-$1,000 includes pumping out existing tank and flare off +$450.00 to install a new line.</w:t>
      </w:r>
    </w:p>
    <w:p w:rsidR="00F66521" w:rsidRDefault="00F66521" w:rsidP="00F66521">
      <w:pPr>
        <w:pStyle w:val="ListParagraph"/>
        <w:numPr>
          <w:ilvl w:val="0"/>
          <w:numId w:val="1"/>
        </w:numPr>
      </w:pPr>
      <w:r>
        <w:t>Phelps – Bid was not received by the meeting time but their current charge for propane is $1.899/gallon + $130/year.</w:t>
      </w:r>
    </w:p>
    <w:p w:rsidR="00F66521" w:rsidRDefault="00F66521" w:rsidP="00F66521">
      <w:pPr>
        <w:pStyle w:val="ListParagraph"/>
        <w:numPr>
          <w:ilvl w:val="0"/>
          <w:numId w:val="1"/>
        </w:numPr>
      </w:pPr>
      <w:r>
        <w:t xml:space="preserve">E&amp;V – Rough </w:t>
      </w:r>
      <w:r w:rsidR="00AB5633">
        <w:t>Cost of $576 just to install</w:t>
      </w:r>
      <w:r>
        <w:t xml:space="preserve"> a new line</w:t>
      </w:r>
    </w:p>
    <w:p w:rsidR="00F66521" w:rsidRDefault="00F66521" w:rsidP="00F66521">
      <w:r>
        <w:t>On motion by Trustee Ominsky, seconded by Trustee Van Orman, the Village Board voted to award the bid to Lake Country Propane.</w:t>
      </w:r>
    </w:p>
    <w:p w:rsidR="00F66521" w:rsidRDefault="00F66521" w:rsidP="00F66521">
      <w:r>
        <w:t>AYES:  Bennett, Bates, Murphy, Ominsky, and Van Orman</w:t>
      </w:r>
    </w:p>
    <w:p w:rsidR="00F66521" w:rsidRDefault="00F66521" w:rsidP="00F66521">
      <w:r>
        <w:t>NAYS:  None</w:t>
      </w:r>
    </w:p>
    <w:p w:rsidR="00F66521" w:rsidRDefault="00F66521" w:rsidP="00F66521">
      <w:r>
        <w:t>Motion carried unanimously.</w:t>
      </w:r>
    </w:p>
    <w:p w:rsidR="00F66521" w:rsidRDefault="00F66521" w:rsidP="00F66521"/>
    <w:p w:rsidR="00F66521" w:rsidRDefault="00BE63CB" w:rsidP="00F66521">
      <w:r w:rsidRPr="00BE63CB">
        <w:rPr>
          <w:b/>
        </w:rPr>
        <w:t xml:space="preserve">Lifeguards:  </w:t>
      </w:r>
      <w:r>
        <w:t xml:space="preserve">On motion by Trustee Murphy, seconded by Trustee Van Orman, the Village Board voted to hire Gavin </w:t>
      </w:r>
      <w:proofErr w:type="spellStart"/>
      <w:r>
        <w:t>Ludeman</w:t>
      </w:r>
      <w:proofErr w:type="spellEnd"/>
      <w:r>
        <w:t xml:space="preserve">, Lauren </w:t>
      </w:r>
      <w:proofErr w:type="spellStart"/>
      <w:r>
        <w:t>Matoon</w:t>
      </w:r>
      <w:proofErr w:type="spellEnd"/>
      <w:r>
        <w:t xml:space="preserve">, </w:t>
      </w:r>
      <w:proofErr w:type="spellStart"/>
      <w:r>
        <w:t>Bethy</w:t>
      </w:r>
      <w:proofErr w:type="spellEnd"/>
      <w:r>
        <w:t xml:space="preserve"> Murphy, Caleb Roman, and Chance Winters as lifeguards for the Summer Swim Program.</w:t>
      </w:r>
    </w:p>
    <w:p w:rsidR="00BE63CB" w:rsidRDefault="00BE63CB" w:rsidP="00BE63CB">
      <w:r>
        <w:t>AYES:  Bennett, Bates, Murphy, Ominsky, and Van Orman</w:t>
      </w:r>
    </w:p>
    <w:p w:rsidR="00BE63CB" w:rsidRDefault="00BE63CB" w:rsidP="00BE63CB">
      <w:r>
        <w:t>NAYS:  None</w:t>
      </w:r>
    </w:p>
    <w:p w:rsidR="00BE63CB" w:rsidRDefault="00BE63CB" w:rsidP="00BE63CB">
      <w:r>
        <w:t>Motion carried unanimously.</w:t>
      </w:r>
    </w:p>
    <w:p w:rsidR="00BE63CB" w:rsidRDefault="00BE63CB" w:rsidP="00F66521"/>
    <w:p w:rsidR="00BE63CB" w:rsidRDefault="00BE63CB" w:rsidP="00F66521">
      <w:r>
        <w:rPr>
          <w:b/>
        </w:rPr>
        <w:t xml:space="preserve">Electricity Upgrade for the Firehouse:  </w:t>
      </w:r>
      <w:r>
        <w:t xml:space="preserve">Mayor Bennett was contacted by the </w:t>
      </w:r>
      <w:proofErr w:type="spellStart"/>
      <w:r>
        <w:t>Aurorafest</w:t>
      </w:r>
      <w:proofErr w:type="spellEnd"/>
      <w:r>
        <w:t xml:space="preserve"> Chair, Jeff Blum, to consider adding electric access outside the fire department for </w:t>
      </w:r>
      <w:proofErr w:type="spellStart"/>
      <w:r>
        <w:t>Aurorafest</w:t>
      </w:r>
      <w:proofErr w:type="spellEnd"/>
      <w:r>
        <w:t xml:space="preserve"> in lieu of running extension cords to the various vendors from inside the firehouse.  Mr. Blum submitted a quote from Pleasant Valley Electric of $2,650.00 but Village Law requires two quotes.  Mr. Blum also inquired if there was a possibility of reimbursement for the Village/Fire Department as all three entities would benefit.</w:t>
      </w:r>
    </w:p>
    <w:p w:rsidR="00BE63CB" w:rsidRDefault="00BE63CB" w:rsidP="00F66521"/>
    <w:p w:rsidR="00BE63CB" w:rsidRDefault="00BE63CB" w:rsidP="00F66521">
      <w:r>
        <w:t>Mr. Wilmot remarked that there could be a simpler and less expensive way to achieve outside el</w:t>
      </w:r>
      <w:r w:rsidR="00AB5633">
        <w:t>ectric and planned on discussing</w:t>
      </w:r>
      <w:r>
        <w:t xml:space="preserve"> options with Mr. Blum.</w:t>
      </w:r>
    </w:p>
    <w:p w:rsidR="00BE63CB" w:rsidRDefault="00BE63CB" w:rsidP="00F66521"/>
    <w:p w:rsidR="00BE63CB" w:rsidRDefault="00BE63CB" w:rsidP="00F66521">
      <w:r>
        <w:t>On motion by Trustee Van Orman, seconded by Trustee Ominsky, the Village Board voted to move forward with options for electric access outside the Firehouse.</w:t>
      </w:r>
    </w:p>
    <w:p w:rsidR="00BE63CB" w:rsidRDefault="00BE63CB" w:rsidP="00BE63CB">
      <w:r>
        <w:t>AYES:  Bennett, Bates, Murphy, Ominsky, and Van Orman</w:t>
      </w:r>
    </w:p>
    <w:p w:rsidR="00BE63CB" w:rsidRDefault="00BE63CB" w:rsidP="00BE63CB">
      <w:r>
        <w:t>NAYS:  None</w:t>
      </w:r>
    </w:p>
    <w:p w:rsidR="00BE63CB" w:rsidRDefault="00BE63CB" w:rsidP="00BE63CB">
      <w:r>
        <w:t>Motion carried unanimously.</w:t>
      </w:r>
    </w:p>
    <w:p w:rsidR="00BE63CB" w:rsidRDefault="00BE63CB" w:rsidP="00BE63CB"/>
    <w:p w:rsidR="00BE63CB" w:rsidRDefault="00B8697E" w:rsidP="00BE63CB">
      <w:proofErr w:type="spellStart"/>
      <w:r>
        <w:rPr>
          <w:b/>
        </w:rPr>
        <w:t>Wallcourt</w:t>
      </w:r>
      <w:proofErr w:type="spellEnd"/>
      <w:r>
        <w:rPr>
          <w:b/>
        </w:rPr>
        <w:t xml:space="preserve"> Parking:  </w:t>
      </w:r>
      <w:r>
        <w:t xml:space="preserve">Mayor Bennett presented preliminary plans submitted by Inns of Aurora General Manager, Sue Edinger, for a revised parking plan for </w:t>
      </w:r>
      <w:proofErr w:type="spellStart"/>
      <w:r>
        <w:t>Wallcourt</w:t>
      </w:r>
      <w:proofErr w:type="spellEnd"/>
      <w:r>
        <w:t>.  The current infrastructure on Lafayette Street for storm water runoff is not adequate for the needs of the new hotel.  Ms. Edinger is proposing:</w:t>
      </w:r>
    </w:p>
    <w:p w:rsidR="00B8697E" w:rsidRPr="00B8697E" w:rsidRDefault="00B8697E" w:rsidP="00BE63CB"/>
    <w:p w:rsidR="00BE63CB" w:rsidRDefault="00B8697E" w:rsidP="00B8697E">
      <w:pPr>
        <w:pStyle w:val="ListParagraph"/>
        <w:numPr>
          <w:ilvl w:val="0"/>
          <w:numId w:val="2"/>
        </w:numPr>
      </w:pPr>
      <w:r>
        <w:t>Replacing the current storm sewers</w:t>
      </w:r>
    </w:p>
    <w:p w:rsidR="00B8697E" w:rsidRDefault="00B8697E" w:rsidP="00B8697E">
      <w:pPr>
        <w:pStyle w:val="ListParagraph"/>
        <w:numPr>
          <w:ilvl w:val="0"/>
          <w:numId w:val="2"/>
        </w:numPr>
      </w:pPr>
      <w:r>
        <w:t>Widening Lafayette by 3’</w:t>
      </w:r>
    </w:p>
    <w:p w:rsidR="00B8697E" w:rsidRDefault="00B8697E" w:rsidP="00B8697E">
      <w:pPr>
        <w:pStyle w:val="ListParagraph"/>
        <w:numPr>
          <w:ilvl w:val="0"/>
          <w:numId w:val="2"/>
        </w:numPr>
      </w:pPr>
      <w:r>
        <w:t xml:space="preserve">Adding a sidewalk </w:t>
      </w:r>
    </w:p>
    <w:p w:rsidR="00B8697E" w:rsidRDefault="00B8697E" w:rsidP="00B8697E">
      <w:pPr>
        <w:pStyle w:val="ListParagraph"/>
        <w:numPr>
          <w:ilvl w:val="0"/>
          <w:numId w:val="2"/>
        </w:numPr>
      </w:pPr>
      <w:r>
        <w:t xml:space="preserve">Rebuilding the stone wall along the south side of </w:t>
      </w:r>
      <w:proofErr w:type="spellStart"/>
      <w:r>
        <w:t>Shakelton’s</w:t>
      </w:r>
      <w:proofErr w:type="spellEnd"/>
      <w:r>
        <w:t xml:space="preserve"> Funeral Home</w:t>
      </w:r>
    </w:p>
    <w:p w:rsidR="00B8697E" w:rsidRDefault="00B8697E" w:rsidP="00B8697E">
      <w:pPr>
        <w:pStyle w:val="ListParagraph"/>
        <w:numPr>
          <w:ilvl w:val="0"/>
          <w:numId w:val="2"/>
        </w:numPr>
      </w:pPr>
      <w:r>
        <w:t>Include 22-23 new angled parking spaces on Lafayette</w:t>
      </w:r>
    </w:p>
    <w:p w:rsidR="00B8697E" w:rsidRDefault="00B8697E" w:rsidP="00B8697E"/>
    <w:p w:rsidR="00B8697E" w:rsidRDefault="00B8697E" w:rsidP="00B8697E">
      <w:r>
        <w:t xml:space="preserve">The trustees were most concerned with keeping </w:t>
      </w:r>
      <w:proofErr w:type="spellStart"/>
      <w:r>
        <w:t>Wallcourt</w:t>
      </w:r>
      <w:proofErr w:type="spellEnd"/>
      <w:r>
        <w:t xml:space="preserve"> patrons off of Court Street </w:t>
      </w:r>
      <w:r w:rsidR="00AB5633">
        <w:t xml:space="preserve">to maintain the quiet neighborhood and due to the proximity of the Children’s playground.  </w:t>
      </w:r>
      <w:r>
        <w:t xml:space="preserve">Mayor Bennett suggested using the current Jane Morgan’s Little House parking lot to include Aurora Free Library parking, return Cherry Ave to two-way and widening the curb on the bottom Cherry Ave for traffic calming.  </w:t>
      </w:r>
      <w:r w:rsidR="00AB5633">
        <w:t xml:space="preserve"> Mayor Bennett will discuss with Village Attorney, Tom Blair, how to move forward with the Planning Board.</w:t>
      </w:r>
    </w:p>
    <w:p w:rsidR="00AB5633" w:rsidRDefault="00AB5633" w:rsidP="00B8697E"/>
    <w:p w:rsidR="00AB5633" w:rsidRDefault="00AB5633" w:rsidP="00B8697E">
      <w:r>
        <w:t>On motion by Trustee Ominsky, seconded by Trustee Van Orman, the Village Board voted to adjourn the special meeting at 6:00 pm.</w:t>
      </w:r>
    </w:p>
    <w:p w:rsidR="00AB5633" w:rsidRDefault="00AB5633" w:rsidP="00AB5633">
      <w:r>
        <w:t>AYES:  Bennett, Bates, Murphy, Ominsky, and Van Orman</w:t>
      </w:r>
    </w:p>
    <w:p w:rsidR="00AB5633" w:rsidRDefault="00AB5633" w:rsidP="00AB5633">
      <w:r>
        <w:t>NAYS:  None</w:t>
      </w:r>
    </w:p>
    <w:p w:rsidR="00AB5633" w:rsidRDefault="00AB5633" w:rsidP="00AB5633">
      <w:r>
        <w:t>Motion carried unanimously.</w:t>
      </w:r>
    </w:p>
    <w:p w:rsidR="00AB5633" w:rsidRDefault="00AB5633" w:rsidP="00B8697E">
      <w:r>
        <w:t xml:space="preserve">  </w:t>
      </w:r>
    </w:p>
    <w:p w:rsidR="00AB5633" w:rsidRDefault="00AB5633" w:rsidP="00B8697E">
      <w:r>
        <w:t>Respectfully submitted,</w:t>
      </w:r>
    </w:p>
    <w:p w:rsidR="00AB5633" w:rsidRDefault="00AB5633" w:rsidP="00B8697E">
      <w:r>
        <w:t>Ann Balloni</w:t>
      </w:r>
    </w:p>
    <w:p w:rsidR="009F3605" w:rsidRPr="003A4C74" w:rsidRDefault="00AB5633" w:rsidP="003A4C74">
      <w:r>
        <w:t>Village Clerk</w:t>
      </w:r>
      <w:bookmarkStart w:id="0" w:name="_GoBack"/>
      <w:bookmarkEnd w:id="0"/>
    </w:p>
    <w:p w:rsidR="003A4C74" w:rsidRPr="003A4C74" w:rsidRDefault="003A4C74" w:rsidP="003A4C74"/>
    <w:sectPr w:rsidR="003A4C74" w:rsidRPr="003A4C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553" w:rsidRDefault="00831553" w:rsidP="00C6043B">
      <w:r>
        <w:separator/>
      </w:r>
    </w:p>
  </w:endnote>
  <w:endnote w:type="continuationSeparator" w:id="0">
    <w:p w:rsidR="00831553" w:rsidRDefault="00831553" w:rsidP="00C6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478415"/>
      <w:docPartObj>
        <w:docPartGallery w:val="Page Numbers (Bottom of Page)"/>
        <w:docPartUnique/>
      </w:docPartObj>
    </w:sdtPr>
    <w:sdtEndPr>
      <w:rPr>
        <w:noProof/>
      </w:rPr>
    </w:sdtEndPr>
    <w:sdtContent>
      <w:p w:rsidR="00C6043B" w:rsidRDefault="00C604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6043B" w:rsidRDefault="00C60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553" w:rsidRDefault="00831553" w:rsidP="00C6043B">
      <w:r>
        <w:separator/>
      </w:r>
    </w:p>
  </w:footnote>
  <w:footnote w:type="continuationSeparator" w:id="0">
    <w:p w:rsidR="00831553" w:rsidRDefault="00831553" w:rsidP="00C60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825BD0"/>
    <w:multiLevelType w:val="hybridMultilevel"/>
    <w:tmpl w:val="F186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EA3E85"/>
    <w:multiLevelType w:val="hybridMultilevel"/>
    <w:tmpl w:val="81DC5F7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74"/>
    <w:rsid w:val="003A4C74"/>
    <w:rsid w:val="00550BC5"/>
    <w:rsid w:val="00831553"/>
    <w:rsid w:val="00951779"/>
    <w:rsid w:val="009F3605"/>
    <w:rsid w:val="00AB5633"/>
    <w:rsid w:val="00B8697E"/>
    <w:rsid w:val="00BE63CB"/>
    <w:rsid w:val="00C6043B"/>
    <w:rsid w:val="00F66521"/>
    <w:rsid w:val="00FD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AADC9-3222-4CD8-833E-062E690E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521"/>
    <w:pPr>
      <w:ind w:left="720"/>
      <w:contextualSpacing/>
    </w:pPr>
  </w:style>
  <w:style w:type="paragraph" w:styleId="Header">
    <w:name w:val="header"/>
    <w:basedOn w:val="Normal"/>
    <w:link w:val="HeaderChar"/>
    <w:uiPriority w:val="99"/>
    <w:unhideWhenUsed/>
    <w:rsid w:val="00C6043B"/>
    <w:pPr>
      <w:tabs>
        <w:tab w:val="center" w:pos="4680"/>
        <w:tab w:val="right" w:pos="9360"/>
      </w:tabs>
    </w:pPr>
  </w:style>
  <w:style w:type="character" w:customStyle="1" w:styleId="HeaderChar">
    <w:name w:val="Header Char"/>
    <w:basedOn w:val="DefaultParagraphFont"/>
    <w:link w:val="Header"/>
    <w:uiPriority w:val="99"/>
    <w:rsid w:val="00C6043B"/>
  </w:style>
  <w:style w:type="paragraph" w:styleId="Footer">
    <w:name w:val="footer"/>
    <w:basedOn w:val="Normal"/>
    <w:link w:val="FooterChar"/>
    <w:uiPriority w:val="99"/>
    <w:unhideWhenUsed/>
    <w:rsid w:val="00C6043B"/>
    <w:pPr>
      <w:tabs>
        <w:tab w:val="center" w:pos="4680"/>
        <w:tab w:val="right" w:pos="9360"/>
      </w:tabs>
    </w:pPr>
  </w:style>
  <w:style w:type="character" w:customStyle="1" w:styleId="FooterChar">
    <w:name w:val="Footer Char"/>
    <w:basedOn w:val="DefaultParagraphFont"/>
    <w:link w:val="Footer"/>
    <w:uiPriority w:val="99"/>
    <w:rsid w:val="00C6043B"/>
  </w:style>
  <w:style w:type="paragraph" w:styleId="BalloonText">
    <w:name w:val="Balloon Text"/>
    <w:basedOn w:val="Normal"/>
    <w:link w:val="BalloonTextChar"/>
    <w:uiPriority w:val="99"/>
    <w:semiHidden/>
    <w:unhideWhenUsed/>
    <w:rsid w:val="00C60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3</cp:revision>
  <cp:lastPrinted>2015-06-17T22:41:00Z</cp:lastPrinted>
  <dcterms:created xsi:type="dcterms:W3CDTF">2015-06-17T21:04:00Z</dcterms:created>
  <dcterms:modified xsi:type="dcterms:W3CDTF">2015-06-17T22:44:00Z</dcterms:modified>
</cp:coreProperties>
</file>