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E8" w:rsidRDefault="008E34AE" w:rsidP="008E34AE">
      <w:pPr>
        <w:jc w:val="center"/>
        <w:rPr>
          <w:b/>
          <w:u w:val="single"/>
        </w:rPr>
      </w:pPr>
      <w:r>
        <w:rPr>
          <w:b/>
          <w:u w:val="single"/>
        </w:rPr>
        <w:t>Village of Aurora Board of T</w:t>
      </w:r>
      <w:r w:rsidR="00085583">
        <w:rPr>
          <w:b/>
          <w:u w:val="single"/>
        </w:rPr>
        <w:t xml:space="preserve">rustees </w:t>
      </w:r>
      <w:r w:rsidR="000256A4">
        <w:rPr>
          <w:b/>
          <w:u w:val="single"/>
        </w:rPr>
        <w:t xml:space="preserve">January 18, 2017 </w:t>
      </w:r>
      <w:r w:rsidR="00085583">
        <w:rPr>
          <w:b/>
          <w:u w:val="single"/>
        </w:rPr>
        <w:t xml:space="preserve">Minutes </w:t>
      </w:r>
      <w:r>
        <w:rPr>
          <w:b/>
          <w:u w:val="single"/>
        </w:rPr>
        <w:t xml:space="preserve"> </w:t>
      </w:r>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t>Mayor Bonnie Bennett, Trustees Grace Bates, Janet Murphy, Alan Ominsky, and Kit Van Orman</w:t>
      </w:r>
    </w:p>
    <w:p w:rsidR="008E34AE" w:rsidRDefault="008E34AE" w:rsidP="008E34AE"/>
    <w:p w:rsidR="008E34AE" w:rsidRDefault="008E34AE" w:rsidP="008E34AE">
      <w:r>
        <w:rPr>
          <w:b/>
        </w:rPr>
        <w:t xml:space="preserve">Others Present:  </w:t>
      </w:r>
    </w:p>
    <w:p w:rsidR="000256A4" w:rsidRDefault="000256A4" w:rsidP="008E34AE">
      <w:r>
        <w:rPr>
          <w:b/>
        </w:rPr>
        <w:t xml:space="preserve">Village Officials: </w:t>
      </w:r>
      <w:r>
        <w:t>Clerk Ann Balloni, Treasurer Deborah Brooks, ZBA member Laura Holland, and Historian Dr. Linda Schwab</w:t>
      </w:r>
    </w:p>
    <w:p w:rsidR="000256A4" w:rsidRDefault="000256A4" w:rsidP="008E34AE">
      <w:r>
        <w:rPr>
          <w:b/>
        </w:rPr>
        <w:t>Aurora Free Library representative</w:t>
      </w:r>
      <w:r w:rsidR="009177F4">
        <w:rPr>
          <w:b/>
        </w:rPr>
        <w:t>s</w:t>
      </w:r>
      <w:r>
        <w:rPr>
          <w:b/>
        </w:rPr>
        <w:t xml:space="preserve">:  </w:t>
      </w:r>
      <w:r>
        <w:t>Elaine Myers</w:t>
      </w:r>
      <w:r w:rsidR="00915A1A">
        <w:t xml:space="preserve"> and</w:t>
      </w:r>
      <w:r w:rsidR="00915A1A">
        <w:rPr>
          <w:b/>
        </w:rPr>
        <w:t xml:space="preserve"> </w:t>
      </w:r>
      <w:r>
        <w:t>Kelley Zabriskie</w:t>
      </w:r>
    </w:p>
    <w:p w:rsidR="000256A4" w:rsidRPr="000256A4" w:rsidRDefault="000256A4" w:rsidP="008E34AE">
      <w:r>
        <w:rPr>
          <w:b/>
        </w:rPr>
        <w:t xml:space="preserve">Local Residents: </w:t>
      </w:r>
      <w:r>
        <w:t>David Brooks</w:t>
      </w:r>
    </w:p>
    <w:p w:rsidR="00085583" w:rsidRDefault="00085583" w:rsidP="008E34AE"/>
    <w:p w:rsidR="008E34AE" w:rsidRPr="008E34AE" w:rsidRDefault="008E34AE" w:rsidP="008E34AE">
      <w:r>
        <w:rPr>
          <w:b/>
        </w:rPr>
        <w:t xml:space="preserve">Call to Order:  </w:t>
      </w:r>
      <w:r>
        <w:t>Mayor Bennett called the meeting to order at 7:00 pm and all rose for the Pledge of Allegiance</w:t>
      </w:r>
    </w:p>
    <w:p w:rsidR="008E34AE" w:rsidRDefault="008E34AE" w:rsidP="008E34AE">
      <w:pPr>
        <w:rPr>
          <w:b/>
        </w:rPr>
      </w:pPr>
    </w:p>
    <w:p w:rsidR="008E34AE" w:rsidRPr="00E34DB9" w:rsidRDefault="008E34AE" w:rsidP="008E34AE">
      <w:r>
        <w:rPr>
          <w:b/>
        </w:rPr>
        <w:t>Changes to the Agenda:</w:t>
      </w:r>
      <w:r w:rsidR="004425DD">
        <w:rPr>
          <w:b/>
        </w:rPr>
        <w:t xml:space="preserve">  </w:t>
      </w:r>
      <w:r w:rsidR="00E34DB9">
        <w:t>Item A under New Business: Cayuga Lake Watershed Inter</w:t>
      </w:r>
      <w:r w:rsidR="009177F4">
        <w:t>-</w:t>
      </w:r>
      <w:r w:rsidR="00E34DB9">
        <w:t>municipal Organization Funding will not be discussed.</w:t>
      </w:r>
    </w:p>
    <w:p w:rsidR="008E34AE" w:rsidRDefault="008E34AE" w:rsidP="008E34AE">
      <w:pPr>
        <w:rPr>
          <w:b/>
        </w:rPr>
      </w:pPr>
    </w:p>
    <w:p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E34DB9">
        <w:t>Van Orman</w:t>
      </w:r>
      <w:r w:rsidR="00085583">
        <w:t xml:space="preserve">, seconded by Trustee </w:t>
      </w:r>
      <w:r w:rsidR="00E34DB9">
        <w:t>Ominsky</w:t>
      </w:r>
      <w:r w:rsidR="00321395">
        <w:t>, the Village Board voted t</w:t>
      </w:r>
      <w:r w:rsidR="00085583">
        <w:t xml:space="preserve">o approve the </w:t>
      </w:r>
      <w:r w:rsidR="009177F4">
        <w:t>December 21, 2016</w:t>
      </w:r>
      <w:r w:rsidR="00E34DB9">
        <w:t xml:space="preserve"> </w:t>
      </w:r>
      <w:r w:rsidR="00321395">
        <w:t>meeting minutes.</w:t>
      </w:r>
    </w:p>
    <w:p w:rsidR="00321395" w:rsidRDefault="00321395" w:rsidP="008E34AE">
      <w:r>
        <w:t>AYES:  Bennett, Bates, Murphy, Ominsky, and Van Orman</w:t>
      </w:r>
    </w:p>
    <w:p w:rsidR="00321395" w:rsidRDefault="00321395" w:rsidP="008E34AE">
      <w:r>
        <w:t>NAYS:  None</w:t>
      </w:r>
    </w:p>
    <w:p w:rsidR="00321395" w:rsidRPr="00321395" w:rsidRDefault="00321395" w:rsidP="008E34AE">
      <w:r>
        <w:t>Motion carried unanimously.</w:t>
      </w:r>
    </w:p>
    <w:p w:rsidR="008E34AE" w:rsidRDefault="008E34AE" w:rsidP="008E34AE">
      <w:pPr>
        <w:rPr>
          <w:b/>
        </w:rPr>
      </w:pPr>
    </w:p>
    <w:p w:rsidR="008E34AE" w:rsidRDefault="008E34AE" w:rsidP="008E34AE">
      <w:pPr>
        <w:rPr>
          <w:b/>
          <w:u w:val="single"/>
        </w:rPr>
      </w:pPr>
      <w:r w:rsidRPr="008E34AE">
        <w:rPr>
          <w:b/>
          <w:u w:val="single"/>
        </w:rPr>
        <w:t>Announcements</w:t>
      </w:r>
    </w:p>
    <w:p w:rsidR="008E34AE" w:rsidRDefault="008E34AE" w:rsidP="008E34AE">
      <w:pPr>
        <w:rPr>
          <w:b/>
          <w:u w:val="single"/>
        </w:rPr>
      </w:pPr>
    </w:p>
    <w:p w:rsidR="004425DD" w:rsidRPr="00E34DB9" w:rsidRDefault="008E34AE" w:rsidP="00085583">
      <w:r>
        <w:rPr>
          <w:b/>
        </w:rPr>
        <w:t>Mayor:</w:t>
      </w:r>
      <w:r w:rsidR="004425DD">
        <w:rPr>
          <w:b/>
        </w:rPr>
        <w:t xml:space="preserve">  </w:t>
      </w:r>
      <w:r w:rsidR="00E34DB9">
        <w:t xml:space="preserve">Mayor Bennett discussed the announcement from the Governor’s Office of 1 billion dollars in </w:t>
      </w:r>
      <w:r w:rsidR="002A0B68">
        <w:t xml:space="preserve">State </w:t>
      </w:r>
      <w:r w:rsidR="00E34DB9">
        <w:t>infrastructure</w:t>
      </w:r>
      <w:r w:rsidR="00737753">
        <w:t xml:space="preserve"> funding. Also, no increase in the tax cap, </w:t>
      </w:r>
      <w:r w:rsidR="00F536ED">
        <w:t>AIM or CHPS funding.  The governor is also mandating that counties research further consolidation</w:t>
      </w:r>
      <w:r w:rsidR="00727417">
        <w:t xml:space="preserve"> initiatives.</w:t>
      </w:r>
    </w:p>
    <w:p w:rsidR="008E34AE" w:rsidRDefault="008E34AE" w:rsidP="008E34AE">
      <w:pPr>
        <w:rPr>
          <w:b/>
        </w:rPr>
      </w:pPr>
    </w:p>
    <w:p w:rsidR="008E34AE" w:rsidRPr="00727417" w:rsidRDefault="008E34AE" w:rsidP="008E34AE">
      <w:r>
        <w:rPr>
          <w:b/>
        </w:rPr>
        <w:t>Clerk:</w:t>
      </w:r>
      <w:r w:rsidR="00AB43AB">
        <w:rPr>
          <w:b/>
        </w:rPr>
        <w:t xml:space="preserve">  </w:t>
      </w:r>
      <w:r w:rsidR="00727417">
        <w:t>Ms. Balloni informed the trustees that the quarterly sales tax figures are in their packets and the next Village Association dinner is February 28</w:t>
      </w:r>
      <w:r w:rsidR="00727417" w:rsidRPr="00727417">
        <w:rPr>
          <w:vertAlign w:val="superscript"/>
        </w:rPr>
        <w:t>th</w:t>
      </w:r>
      <w:r w:rsidR="00727417">
        <w:t>, hosted by the Village of Weedsport.</w:t>
      </w:r>
    </w:p>
    <w:p w:rsidR="00174C74" w:rsidRDefault="00174C74" w:rsidP="008E34AE"/>
    <w:p w:rsidR="008E34AE" w:rsidRPr="00727417" w:rsidRDefault="00174C74" w:rsidP="008E34AE">
      <w:r>
        <w:rPr>
          <w:b/>
        </w:rPr>
        <w:t xml:space="preserve">Visitor Recognition:  </w:t>
      </w:r>
      <w:r w:rsidR="00727417">
        <w:t>Mayor Bennett welcomed all visitors and there were no comments.</w:t>
      </w:r>
    </w:p>
    <w:p w:rsidR="00085583" w:rsidRDefault="00085583" w:rsidP="008E34AE">
      <w:pPr>
        <w:rPr>
          <w:b/>
        </w:rPr>
      </w:pPr>
    </w:p>
    <w:p w:rsidR="00FA7F0E" w:rsidRDefault="008E34AE" w:rsidP="00174C74">
      <w:r>
        <w:rPr>
          <w:b/>
        </w:rPr>
        <w:t>Treasurer’s Report</w:t>
      </w:r>
      <w:r w:rsidR="00FA7F0E" w:rsidRPr="00FA7F0E">
        <w:t xml:space="preserve">:  </w:t>
      </w:r>
      <w:r w:rsidR="00727417">
        <w:t>On motion by Trustee Van Orman, seconded by Trustee Ominsky, the Village Board voted to accept the December 2016 Treasurer’s Report.</w:t>
      </w:r>
    </w:p>
    <w:p w:rsidR="00727417" w:rsidRDefault="00727417" w:rsidP="00727417">
      <w:r>
        <w:t>AYES:  Bennett, Bates, Murphy, Ominsky, and Van Orman</w:t>
      </w:r>
    </w:p>
    <w:p w:rsidR="00727417" w:rsidRDefault="00727417" w:rsidP="00727417">
      <w:r>
        <w:t>NAYS:  None</w:t>
      </w:r>
    </w:p>
    <w:p w:rsidR="00727417" w:rsidRPr="00321395" w:rsidRDefault="00727417" w:rsidP="00727417">
      <w:r>
        <w:t>Motion carried unanimously.</w:t>
      </w:r>
    </w:p>
    <w:p w:rsidR="00174C74" w:rsidRDefault="00174C74" w:rsidP="00174C74"/>
    <w:p w:rsidR="00174C74" w:rsidRDefault="00174C74" w:rsidP="00174C74">
      <w:pPr>
        <w:rPr>
          <w:b/>
          <w:u w:val="single"/>
        </w:rPr>
      </w:pPr>
      <w:r>
        <w:rPr>
          <w:b/>
          <w:u w:val="single"/>
        </w:rPr>
        <w:t>Budget Modifications</w:t>
      </w:r>
    </w:p>
    <w:p w:rsidR="00174C74" w:rsidRDefault="00174C74" w:rsidP="00174C74">
      <w:pPr>
        <w:rPr>
          <w:b/>
          <w:u w:val="single"/>
        </w:rPr>
      </w:pPr>
    </w:p>
    <w:p w:rsidR="00727417" w:rsidRDefault="00174C74" w:rsidP="00174C74">
      <w:pPr>
        <w:rPr>
          <w:b/>
        </w:rPr>
      </w:pPr>
      <w:r>
        <w:rPr>
          <w:b/>
        </w:rPr>
        <w:t xml:space="preserve">General:  </w:t>
      </w:r>
    </w:p>
    <w:p w:rsidR="00727417" w:rsidRDefault="00727417" w:rsidP="00174C74">
      <w:r w:rsidRPr="00727417">
        <w:t xml:space="preserve">$1,847.97 </w:t>
      </w:r>
      <w:r>
        <w:tab/>
        <w:t xml:space="preserve">    From:  A1990.4 Contingent Account</w:t>
      </w:r>
    </w:p>
    <w:p w:rsidR="00727417" w:rsidRDefault="00727417" w:rsidP="00174C74">
      <w:r>
        <w:t>$1,740.20</w:t>
      </w:r>
      <w:r>
        <w:tab/>
        <w:t xml:space="preserve">    To:       A1440.4 Engineering – Contractual</w:t>
      </w:r>
    </w:p>
    <w:p w:rsidR="00727417" w:rsidRDefault="00727417" w:rsidP="00174C74">
      <w:r>
        <w:t>$25.00</w:t>
      </w:r>
      <w:r>
        <w:tab/>
      </w:r>
      <w:r>
        <w:tab/>
        <w:t xml:space="preserve">    To:  </w:t>
      </w:r>
      <w:r w:rsidR="000C0D6F">
        <w:t xml:space="preserve">    </w:t>
      </w:r>
      <w:r>
        <w:t>A7510.4 Historian – Contractual</w:t>
      </w:r>
    </w:p>
    <w:p w:rsidR="00727417" w:rsidRPr="00727417" w:rsidRDefault="00727417" w:rsidP="00174C74">
      <w:r>
        <w:t>$82.77</w:t>
      </w:r>
      <w:r>
        <w:tab/>
      </w:r>
      <w:r>
        <w:tab/>
        <w:t xml:space="preserve">    To:  </w:t>
      </w:r>
      <w:r w:rsidR="000C0D6F">
        <w:t xml:space="preserve">   </w:t>
      </w:r>
      <w:r>
        <w:t>A8010.4 Zoning – Contractual (ZBA)</w:t>
      </w:r>
      <w:r>
        <w:tab/>
        <w:t xml:space="preserve">    </w:t>
      </w:r>
    </w:p>
    <w:p w:rsidR="00727417" w:rsidRDefault="00727417" w:rsidP="00174C74">
      <w:pPr>
        <w:rPr>
          <w:b/>
        </w:rPr>
      </w:pPr>
    </w:p>
    <w:p w:rsidR="00010095" w:rsidRDefault="00727417" w:rsidP="00174C74">
      <w:r>
        <w:lastRenderedPageBreak/>
        <w:t>On motion by Trustee</w:t>
      </w:r>
      <w:r w:rsidR="00085583">
        <w:t xml:space="preserve"> </w:t>
      </w:r>
      <w:r>
        <w:t xml:space="preserve">Ominsky, </w:t>
      </w:r>
      <w:r w:rsidR="00085583">
        <w:t xml:space="preserve">seconded by Trustee </w:t>
      </w:r>
      <w:r>
        <w:t>Van Orman</w:t>
      </w:r>
      <w:r w:rsidR="00010095">
        <w:t>, the Village Board voted to accept the Budget Modifications in the General Fund.</w:t>
      </w:r>
    </w:p>
    <w:p w:rsidR="00010095" w:rsidRDefault="00010095" w:rsidP="00010095">
      <w:r>
        <w:t>AYES:  Bennett, Bates, Murphy, Ominsky, and Van Orman</w:t>
      </w:r>
    </w:p>
    <w:p w:rsidR="00010095" w:rsidRDefault="00010095" w:rsidP="00010095">
      <w:r>
        <w:t>NAYS:  None</w:t>
      </w:r>
    </w:p>
    <w:p w:rsidR="00010095" w:rsidRDefault="00010095" w:rsidP="00010095">
      <w:r>
        <w:t>Motion carried unanimously.</w:t>
      </w:r>
    </w:p>
    <w:p w:rsidR="000C0D6F" w:rsidRDefault="000C0D6F" w:rsidP="00010095"/>
    <w:p w:rsidR="000C0D6F" w:rsidRDefault="000C0D6F" w:rsidP="00010095">
      <w:r>
        <w:rPr>
          <w:b/>
        </w:rPr>
        <w:t xml:space="preserve">Sewer:  </w:t>
      </w:r>
    </w:p>
    <w:p w:rsidR="000C0D6F" w:rsidRDefault="000C0D6F" w:rsidP="00010095">
      <w:r>
        <w:t>$641.92 From:  G1990.4 Contingent Account</w:t>
      </w:r>
    </w:p>
    <w:p w:rsidR="000C0D6F" w:rsidRDefault="000C0D6F" w:rsidP="00010095">
      <w:r>
        <w:tab/>
        <w:t xml:space="preserve"> To:       G8130.4 Sewage Treatment – Contractual</w:t>
      </w:r>
    </w:p>
    <w:p w:rsidR="000C0D6F" w:rsidRDefault="000C0D6F" w:rsidP="00010095"/>
    <w:p w:rsidR="000C0D6F" w:rsidRDefault="000C0D6F" w:rsidP="000C0D6F">
      <w:r>
        <w:t>On motion by Trustee Ominsky, seconded by Trustee Van Orman, the Village Board voted to accept the Bud</w:t>
      </w:r>
      <w:r w:rsidR="009177F4">
        <w:t>get Modifications in the Sewer</w:t>
      </w:r>
      <w:r>
        <w:t xml:space="preserve"> Fund.</w:t>
      </w:r>
    </w:p>
    <w:p w:rsidR="000C0D6F" w:rsidRDefault="000C0D6F" w:rsidP="000C0D6F">
      <w:r>
        <w:t>AYES:  Bennett, Bates, Murphy, Ominsky, and Van Orman</w:t>
      </w:r>
    </w:p>
    <w:p w:rsidR="000C0D6F" w:rsidRDefault="000C0D6F" w:rsidP="000C0D6F">
      <w:r>
        <w:t>NAYS:  None</w:t>
      </w:r>
    </w:p>
    <w:p w:rsidR="000C0D6F" w:rsidRPr="000C0D6F" w:rsidRDefault="000C0D6F" w:rsidP="00010095">
      <w:r>
        <w:t>Motion carried unanimously.</w:t>
      </w:r>
    </w:p>
    <w:p w:rsidR="00010095" w:rsidRDefault="00010095" w:rsidP="00174C74"/>
    <w:p w:rsidR="008E34AE" w:rsidRDefault="008E34AE" w:rsidP="008E34AE">
      <w:pPr>
        <w:rPr>
          <w:b/>
          <w:u w:val="single"/>
        </w:rPr>
      </w:pPr>
      <w:r>
        <w:rPr>
          <w:b/>
          <w:u w:val="single"/>
        </w:rPr>
        <w:t>Bills</w:t>
      </w:r>
    </w:p>
    <w:p w:rsidR="008E34AE" w:rsidRDefault="008E34AE" w:rsidP="008E34AE">
      <w:pPr>
        <w:rPr>
          <w:b/>
          <w:u w:val="single"/>
        </w:rPr>
      </w:pPr>
    </w:p>
    <w:p w:rsidR="007613E9" w:rsidRPr="007613E9" w:rsidRDefault="008E34AE" w:rsidP="007613E9">
      <w:r>
        <w:rPr>
          <w:b/>
        </w:rPr>
        <w:t>General:</w:t>
      </w:r>
      <w:r w:rsidR="00321395">
        <w:rPr>
          <w:b/>
        </w:rPr>
        <w:t xml:space="preserve">  </w:t>
      </w:r>
      <w:r w:rsidR="00085583">
        <w:t xml:space="preserve">On motion by Trustee </w:t>
      </w:r>
      <w:r w:rsidR="000C0D6F">
        <w:t>Van Orman</w:t>
      </w:r>
      <w:r w:rsidR="00085583">
        <w:t xml:space="preserve">, seconded by Trustee </w:t>
      </w:r>
      <w:r w:rsidR="000C0D6F">
        <w:t>Ominsky</w:t>
      </w:r>
      <w:r w:rsidR="00321395">
        <w:t>, the Village Board voted to appr</w:t>
      </w:r>
      <w:r w:rsidR="00010095">
        <w:t>o</w:t>
      </w:r>
      <w:r w:rsidR="000C0D6F">
        <w:t>ve the General Fund Abstract #8</w:t>
      </w:r>
      <w:r w:rsidR="00321395">
        <w:t xml:space="preserve"> for payment.</w:t>
      </w:r>
      <w:r w:rsidR="007613E9">
        <w:t xml:space="preserve"> </w:t>
      </w:r>
      <w:r w:rsidR="007613E9" w:rsidRPr="007613E9">
        <w:t>Trustee Bates asked how the Worker’s Compensation billing was generated.  Ms. Brooks explained that all municipal governments cover the services of volunteer firefighters.  The rate is based upon the community’s population.</w:t>
      </w:r>
    </w:p>
    <w:p w:rsidR="008E34AE" w:rsidRDefault="008E34AE" w:rsidP="008E34AE"/>
    <w:p w:rsidR="00FA7F0E" w:rsidRDefault="00321395" w:rsidP="008E34AE">
      <w:r>
        <w:t>Voucher #</w:t>
      </w:r>
      <w:r w:rsidR="000C0D6F">
        <w:t>290-300, 302-314, 316, and 317</w:t>
      </w:r>
    </w:p>
    <w:p w:rsidR="00321395" w:rsidRDefault="00FA7F0E" w:rsidP="008E34AE">
      <w:r>
        <w:t xml:space="preserve">Total:  </w:t>
      </w:r>
      <w:r w:rsidR="00085583">
        <w:t>$</w:t>
      </w:r>
      <w:r w:rsidR="000C0D6F">
        <w:t>14,614.46</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t>Water:</w:t>
      </w:r>
      <w:r w:rsidR="00321395">
        <w:rPr>
          <w:b/>
        </w:rPr>
        <w:t xml:space="preserve">  </w:t>
      </w:r>
      <w:r w:rsidR="00085583">
        <w:t xml:space="preserve">On motion by Trustee </w:t>
      </w:r>
      <w:r w:rsidR="000C0D6F">
        <w:t>Ominsky</w:t>
      </w:r>
      <w:r w:rsidR="00321395">
        <w:t>, seconded by Trustee</w:t>
      </w:r>
      <w:r w:rsidR="00085583">
        <w:t xml:space="preserve"> </w:t>
      </w:r>
      <w:r w:rsidR="000C0D6F">
        <w:t>Van Orman</w:t>
      </w:r>
      <w:r w:rsidR="00824D79">
        <w:t>, the Village Board voted to ap</w:t>
      </w:r>
      <w:r w:rsidR="00010095">
        <w:t>p</w:t>
      </w:r>
      <w:r w:rsidR="000C0D6F">
        <w:t>rove the Water Fund Abstract #8</w:t>
      </w:r>
      <w:r w:rsidR="00824D79">
        <w:t xml:space="preserve"> for payment.</w:t>
      </w:r>
    </w:p>
    <w:p w:rsidR="00824D79" w:rsidRDefault="00FA7F0E" w:rsidP="008E34AE">
      <w:r>
        <w:t>Voucher #</w:t>
      </w:r>
      <w:r w:rsidR="000C0D6F">
        <w:t>294, 299, 300, 304, 307, 312, 315, and 318</w:t>
      </w:r>
    </w:p>
    <w:p w:rsidR="00824D79" w:rsidRDefault="00FA7F0E" w:rsidP="008E34AE">
      <w:r>
        <w:t xml:space="preserve">Total:  </w:t>
      </w:r>
      <w:r w:rsidR="00085583">
        <w:t>$</w:t>
      </w:r>
      <w:r w:rsidR="000C0D6F">
        <w:t>5,191.53</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085583">
        <w:t xml:space="preserve">On motion by Trustee </w:t>
      </w:r>
      <w:r w:rsidR="000C0D6F">
        <w:t>Van Orman</w:t>
      </w:r>
      <w:r w:rsidR="00085583">
        <w:t xml:space="preserve">, seconded by Trustee </w:t>
      </w:r>
      <w:r w:rsidR="000C0D6F">
        <w:t>Ominsky</w:t>
      </w:r>
      <w:r w:rsidR="00824D79">
        <w:t>, the Village Board voted to ap</w:t>
      </w:r>
      <w:r w:rsidR="00F616AF">
        <w:t>p</w:t>
      </w:r>
      <w:r w:rsidR="000C0D6F">
        <w:t>rove the Sewer Fund Abstract #8</w:t>
      </w:r>
      <w:r w:rsidR="00824D79">
        <w:t xml:space="preserve"> for payment.</w:t>
      </w:r>
    </w:p>
    <w:p w:rsidR="00824D79" w:rsidRDefault="00FA7F0E" w:rsidP="008E34AE">
      <w:r>
        <w:t>Voucher #</w:t>
      </w:r>
      <w:r w:rsidR="000C0D6F">
        <w:t>290, 291, 294, 297, 299, 300, 301, 304-306, 312, and 314</w:t>
      </w:r>
    </w:p>
    <w:p w:rsidR="00824D79" w:rsidRDefault="00FA7F0E" w:rsidP="008E34AE">
      <w:r>
        <w:t xml:space="preserve">Total: </w:t>
      </w:r>
      <w:r w:rsidR="00085583">
        <w:t xml:space="preserve"> $</w:t>
      </w:r>
      <w:r w:rsidR="000C0D6F">
        <w:t>3,820.37</w:t>
      </w:r>
    </w:p>
    <w:p w:rsidR="00824D79" w:rsidRDefault="00824D79" w:rsidP="00824D79">
      <w:r>
        <w:t>AYES:  Bennett, Bates, Murphy, Ominsky, and Van Orman</w:t>
      </w:r>
    </w:p>
    <w:p w:rsidR="00824D79" w:rsidRDefault="00824D79" w:rsidP="00824D79">
      <w:r>
        <w:t>NAYS:  None</w:t>
      </w:r>
    </w:p>
    <w:p w:rsidR="00824D79" w:rsidRDefault="00824D79" w:rsidP="00824D79">
      <w:r>
        <w:t>Motion carried unanimously.</w:t>
      </w:r>
    </w:p>
    <w:p w:rsidR="007613E9" w:rsidRDefault="007613E9" w:rsidP="00824D79"/>
    <w:p w:rsidR="007613E9" w:rsidRDefault="007613E9" w:rsidP="007613E9">
      <w:r w:rsidRPr="007613E9">
        <w:t xml:space="preserve">Mayor Bennett informed the Board of the receipt of the Annual Dues for the Cayuga Lake Watershed.  Discussion followed on the services this donation provides to our village.  </w:t>
      </w:r>
    </w:p>
    <w:p w:rsidR="007613E9" w:rsidRDefault="007613E9" w:rsidP="007613E9">
      <w:r>
        <w:lastRenderedPageBreak/>
        <w:t xml:space="preserve">On motion by </w:t>
      </w:r>
      <w:r w:rsidRPr="007613E9">
        <w:t>Trustee Murphy</w:t>
      </w:r>
      <w:r>
        <w:t xml:space="preserve">, seconded by </w:t>
      </w:r>
      <w:r w:rsidRPr="007613E9">
        <w:t>Trustee Ominsky</w:t>
      </w:r>
      <w:r>
        <w:t>, the Village Board voted to pay the</w:t>
      </w:r>
      <w:r w:rsidRPr="007613E9">
        <w:t xml:space="preserve"> $50.00 </w:t>
      </w:r>
      <w:r>
        <w:t>Cayuga Lake Watershed dues and add</w:t>
      </w:r>
      <w:r w:rsidRPr="007613E9">
        <w:t xml:space="preserve"> it to A</w:t>
      </w:r>
      <w:r>
        <w:t>bstract #8 General Fund Total.</w:t>
      </w:r>
    </w:p>
    <w:p w:rsidR="007613E9" w:rsidRDefault="007613E9" w:rsidP="007613E9">
      <w:r>
        <w:t>AYES:  Bennett, Bates, Murphy, Ominsky, and Van Orman</w:t>
      </w:r>
    </w:p>
    <w:p w:rsidR="007613E9" w:rsidRDefault="007613E9" w:rsidP="007613E9">
      <w:r>
        <w:t>NAYS:  None</w:t>
      </w:r>
    </w:p>
    <w:p w:rsidR="007613E9" w:rsidRPr="00321395" w:rsidRDefault="007613E9" w:rsidP="007613E9">
      <w:r>
        <w:t>Motion carried unanimously.</w:t>
      </w:r>
    </w:p>
    <w:p w:rsidR="007613E9" w:rsidRPr="007613E9" w:rsidRDefault="007613E9" w:rsidP="007613E9"/>
    <w:p w:rsidR="00321395" w:rsidRDefault="00321395" w:rsidP="008E34AE">
      <w:pPr>
        <w:rPr>
          <w:b/>
          <w:u w:val="single"/>
        </w:rPr>
      </w:pPr>
      <w:r>
        <w:rPr>
          <w:b/>
          <w:u w:val="single"/>
        </w:rPr>
        <w:t>Committee Reports</w:t>
      </w:r>
    </w:p>
    <w:p w:rsidR="00321395" w:rsidRDefault="00321395" w:rsidP="008E34AE">
      <w:pPr>
        <w:rPr>
          <w:b/>
          <w:u w:val="single"/>
        </w:rPr>
      </w:pPr>
    </w:p>
    <w:p w:rsidR="00C06FEF" w:rsidRDefault="000C0D6F" w:rsidP="008E34AE">
      <w:r>
        <w:rPr>
          <w:b/>
        </w:rPr>
        <w:t xml:space="preserve">Code Officer </w:t>
      </w:r>
      <w:r>
        <w:t>(see attached):  Mr. Doyle n</w:t>
      </w:r>
      <w:r w:rsidR="009177F4">
        <w:t>oted recent permit activity and</w:t>
      </w:r>
      <w:r w:rsidR="00914C1B">
        <w:t xml:space="preserve"> that he is attending a conference in Buffalo from January 22-25.</w:t>
      </w:r>
    </w:p>
    <w:p w:rsidR="00914C1B" w:rsidRDefault="00914C1B" w:rsidP="008E34AE"/>
    <w:p w:rsidR="00914C1B" w:rsidRDefault="00914C1B" w:rsidP="008E34AE">
      <w:r>
        <w:t xml:space="preserve">Mayor Bennett informed the Trustees that she received a letter of complaint (attached) against Mr. Doyle from Chaim J. Jaffe, an attorney with </w:t>
      </w:r>
      <w:proofErr w:type="spellStart"/>
      <w:r>
        <w:t>Scolaro</w:t>
      </w:r>
      <w:proofErr w:type="spellEnd"/>
      <w:r>
        <w:t xml:space="preserve">, Fetter, </w:t>
      </w:r>
      <w:proofErr w:type="spellStart"/>
      <w:r>
        <w:t>Grizanti</w:t>
      </w:r>
      <w:proofErr w:type="spellEnd"/>
      <w:r>
        <w:t>, McGough &amp; King, P.C., representing Suzanne Holland who owns property at 323 Main St in Aurora.  Mayor Bennett read the letter which asserts that Mr. Doyle is not doing his job properly as Code Enforcement Officer.</w:t>
      </w:r>
    </w:p>
    <w:p w:rsidR="00914C1B" w:rsidRDefault="00914C1B" w:rsidP="008E34AE"/>
    <w:p w:rsidR="00914C1B" w:rsidRDefault="00914C1B" w:rsidP="008E34AE">
      <w:r>
        <w:t xml:space="preserve">Mayor Bennett explained that the complaint disagrees with a determination made by Mr. Doyle of a project by a neighbor of the Hollands.  Mr. Doyle determined that the disputed structure is a retaining wall not subject to a building permit in the village code, but requiring Community Preservation Panel approval.  </w:t>
      </w:r>
      <w:r w:rsidR="00B67FD8">
        <w:t>The Holland family argues that the structure is a patio and must meet setback requirements.  The Holland’s further contend that the structure has been allowed for months with no Order to Remedy.</w:t>
      </w:r>
    </w:p>
    <w:p w:rsidR="00B67FD8" w:rsidRDefault="00B67FD8" w:rsidP="008E34AE"/>
    <w:p w:rsidR="00B67FD8" w:rsidRPr="000C0D6F" w:rsidRDefault="00B67FD8" w:rsidP="008E34AE">
      <w:r>
        <w:t>Mayor Bennett and the Trustees agreed that Mr. Doyle should have addressed the problem immediately instead of delaying his determination.  However, any person aggrieved of a Code Enforcer’s determination can appeal to the Zoning Board of Appeals</w:t>
      </w:r>
      <w:r w:rsidR="003063A5">
        <w:t xml:space="preserve"> and the trustees agreed that is the proper process to follow.  </w:t>
      </w:r>
    </w:p>
    <w:p w:rsidR="00321395" w:rsidRPr="00824D79" w:rsidRDefault="00FA7F0E" w:rsidP="008E34AE">
      <w:r>
        <w:t xml:space="preserve"> </w:t>
      </w:r>
    </w:p>
    <w:p w:rsidR="00C06FEF" w:rsidRDefault="00FA7F0E" w:rsidP="008E34AE">
      <w:r>
        <w:rPr>
          <w:b/>
        </w:rPr>
        <w:t xml:space="preserve">Historian </w:t>
      </w:r>
      <w:r>
        <w:t>(see attached):</w:t>
      </w:r>
      <w:r w:rsidR="00C06FEF">
        <w:t xml:space="preserve">  </w:t>
      </w:r>
      <w:r w:rsidR="003063A5">
        <w:t>Dr. Schwab reported that a new display titled: A Century of Arts and Artists is opening soon.  Dr. Schwab further reported that she has been consulting with the New York State Office of Historic Preservation on various projects.</w:t>
      </w:r>
    </w:p>
    <w:p w:rsidR="00411FF6" w:rsidRPr="00411FF6" w:rsidRDefault="00411FF6" w:rsidP="008E34AE"/>
    <w:p w:rsidR="00321395" w:rsidRPr="003063A5" w:rsidRDefault="00321395" w:rsidP="008E34AE">
      <w:r>
        <w:rPr>
          <w:b/>
        </w:rPr>
        <w:t>Buildings and Grounds:</w:t>
      </w:r>
      <w:r w:rsidR="00411FF6">
        <w:rPr>
          <w:b/>
        </w:rPr>
        <w:t xml:space="preserve">  </w:t>
      </w:r>
      <w:r w:rsidR="003063A5">
        <w:t>Trustee Ominsky reported that he is attending the LED streetlight presentation at the February 28</w:t>
      </w:r>
      <w:r w:rsidR="003063A5" w:rsidRPr="003063A5">
        <w:rPr>
          <w:vertAlign w:val="superscript"/>
        </w:rPr>
        <w:t>th</w:t>
      </w:r>
      <w:r w:rsidR="003063A5">
        <w:t xml:space="preserve"> Village Association dinner.</w:t>
      </w:r>
    </w:p>
    <w:p w:rsidR="00411FF6" w:rsidRPr="00411FF6" w:rsidRDefault="00411FF6" w:rsidP="008E34AE"/>
    <w:p w:rsidR="00321395" w:rsidRPr="003063A5" w:rsidRDefault="00321395" w:rsidP="008E34AE">
      <w:r>
        <w:rPr>
          <w:b/>
        </w:rPr>
        <w:t>Parks and Recreation:</w:t>
      </w:r>
      <w:r w:rsidR="00411FF6">
        <w:rPr>
          <w:b/>
        </w:rPr>
        <w:t xml:space="preserve">  </w:t>
      </w:r>
      <w:r w:rsidR="003063A5">
        <w:t>No report</w:t>
      </w:r>
    </w:p>
    <w:p w:rsidR="00085583" w:rsidRPr="00411FF6" w:rsidRDefault="00085583" w:rsidP="008E34AE"/>
    <w:p w:rsidR="00321395" w:rsidRPr="003063A5" w:rsidRDefault="00321395" w:rsidP="008E34AE">
      <w:r>
        <w:rPr>
          <w:b/>
        </w:rPr>
        <w:t>Streets and Public Safety:</w:t>
      </w:r>
      <w:r w:rsidR="003063A5">
        <w:rPr>
          <w:b/>
        </w:rPr>
        <w:t xml:space="preserve">  </w:t>
      </w:r>
      <w:r w:rsidR="003063A5">
        <w:t xml:space="preserve">Trustee Van Orman noted potholes </w:t>
      </w:r>
      <w:r w:rsidR="009177F4">
        <w:t>on Court St near Orchard Lane</w:t>
      </w:r>
      <w:r w:rsidR="0010451E">
        <w:t xml:space="preserve"> </w:t>
      </w:r>
      <w:r w:rsidR="003063A5">
        <w:t>and is investigating reports of a tilted streetlight at the north end of the village.</w:t>
      </w:r>
    </w:p>
    <w:p w:rsidR="00085583" w:rsidRDefault="00085583" w:rsidP="008E34AE">
      <w:pPr>
        <w:rPr>
          <w:b/>
        </w:rPr>
      </w:pPr>
    </w:p>
    <w:p w:rsidR="00321395" w:rsidRPr="003063A5" w:rsidRDefault="00321395" w:rsidP="008E34AE">
      <w:r>
        <w:rPr>
          <w:b/>
        </w:rPr>
        <w:t>Water and Sewer:</w:t>
      </w:r>
      <w:r w:rsidR="003063A5">
        <w:rPr>
          <w:b/>
        </w:rPr>
        <w:t xml:space="preserve">  </w:t>
      </w:r>
      <w:r w:rsidR="003063A5">
        <w:t xml:space="preserve">Trustee Bates questioned the status of the engineering study.  Mayor Bennett replied that </w:t>
      </w:r>
      <w:r w:rsidR="00FE4B19">
        <w:t xml:space="preserve">the </w:t>
      </w:r>
      <w:r w:rsidR="003063A5">
        <w:t xml:space="preserve">Village Engineer </w:t>
      </w:r>
      <w:r w:rsidR="00FE4B19">
        <w:t xml:space="preserve">is gathering the data.  </w:t>
      </w:r>
      <w:r w:rsidR="003063A5">
        <w:t>DPW Superintendent</w:t>
      </w:r>
      <w:r w:rsidR="009D412A">
        <w:t>, Kurt Wilmot, attended a meeting regarding the grant funding received by Cayuga County for researching water/sewer projects.  The results of the study are expected in approximately 20 months.</w:t>
      </w:r>
      <w:r w:rsidR="003063A5">
        <w:t xml:space="preserve"> </w:t>
      </w:r>
    </w:p>
    <w:p w:rsidR="00321395" w:rsidRDefault="00321395" w:rsidP="008E34AE">
      <w:pPr>
        <w:rPr>
          <w:b/>
        </w:rPr>
      </w:pPr>
    </w:p>
    <w:p w:rsidR="00321395" w:rsidRDefault="00321395" w:rsidP="008E34AE">
      <w:pPr>
        <w:rPr>
          <w:b/>
          <w:u w:val="single"/>
        </w:rPr>
      </w:pPr>
      <w:r>
        <w:rPr>
          <w:b/>
          <w:u w:val="single"/>
        </w:rPr>
        <w:t>Old Business</w:t>
      </w:r>
    </w:p>
    <w:p w:rsidR="009D412A" w:rsidRDefault="009D412A" w:rsidP="008E34AE">
      <w:pPr>
        <w:rPr>
          <w:b/>
          <w:u w:val="single"/>
        </w:rPr>
      </w:pPr>
    </w:p>
    <w:p w:rsidR="009D412A" w:rsidRDefault="009D412A" w:rsidP="008E34AE">
      <w:r>
        <w:rPr>
          <w:b/>
        </w:rPr>
        <w:t xml:space="preserve">Cherry Ave:  </w:t>
      </w:r>
      <w:r w:rsidR="00915A1A">
        <w:t>Aurora Free Library representatives, Elaine Myers and Kelley Zabriskie,</w:t>
      </w:r>
      <w:r w:rsidR="00C13A03">
        <w:t xml:space="preserve"> </w:t>
      </w:r>
      <w:r w:rsidR="00915A1A">
        <w:t xml:space="preserve">questioned the status of returning Cherry Ave to One-Way now that Lafayette Street is open.  Mayor Bennett explained </w:t>
      </w:r>
      <w:r w:rsidR="00915A1A">
        <w:lastRenderedPageBreak/>
        <w:t>that the Village Engineer recommends waiting until a project is complete before any action is taken, but acknowledged that the finishing work needed for Lafayette shouldn’t have any bearing on Cherry Ave.</w:t>
      </w:r>
    </w:p>
    <w:p w:rsidR="00915A1A" w:rsidRDefault="00915A1A" w:rsidP="008E34AE"/>
    <w:p w:rsidR="00915A1A" w:rsidRDefault="00915A1A" w:rsidP="008E34AE">
      <w:r>
        <w:t>Ms. Myers and Ms. Zabriskie again made their plea for returning parking to Cherry Ave for the library patrons.  The trustees discussed the decision to temporarily make Cherry Ave Two-Way during the Lafayette St project and then have it revert to One-Way when the project is complete.</w:t>
      </w:r>
    </w:p>
    <w:p w:rsidR="00915A1A" w:rsidRDefault="00915A1A" w:rsidP="008E34AE"/>
    <w:p w:rsidR="00915A1A" w:rsidRDefault="00915A1A" w:rsidP="008E34AE">
      <w:r>
        <w:t>On motion by Trustee Murphy, seconded by Trustee Ominsky, the Village Board voted to immediately return Cherry Ave to a One-Way street.</w:t>
      </w:r>
    </w:p>
    <w:p w:rsidR="00915A1A" w:rsidRDefault="00915A1A" w:rsidP="00915A1A">
      <w:r>
        <w:t>AYES:  Bates, Murphy, and Ominsky</w:t>
      </w:r>
    </w:p>
    <w:p w:rsidR="00915A1A" w:rsidRDefault="00915A1A" w:rsidP="00915A1A">
      <w:r>
        <w:t>NAYS:  Bennett and Van Orman</w:t>
      </w:r>
    </w:p>
    <w:p w:rsidR="00915A1A" w:rsidRDefault="00915A1A" w:rsidP="00915A1A">
      <w:r>
        <w:t>Motion carried 3-2.</w:t>
      </w:r>
    </w:p>
    <w:p w:rsidR="00FD658E" w:rsidRDefault="00FD658E" w:rsidP="00915A1A"/>
    <w:p w:rsidR="00FD658E" w:rsidRPr="00321395" w:rsidRDefault="00FD658E" w:rsidP="00915A1A">
      <w:r>
        <w:t xml:space="preserve">Following the vote, Mayor Bennett informed the trustees that, during a discussion with the Village Attorney, </w:t>
      </w:r>
      <w:r w:rsidR="007613E9">
        <w:t xml:space="preserve">she </w:t>
      </w:r>
      <w:r>
        <w:t xml:space="preserve">discovered that changing the designation of a street requires a local law.  </w:t>
      </w:r>
      <w:r w:rsidR="00C44B23">
        <w:t>Mayor Bennett then explained that the law would be introduced at the February 15, 2017 board meeting and a public hearing would be scheduled for March 15, 2017.</w:t>
      </w:r>
    </w:p>
    <w:p w:rsidR="00915A1A" w:rsidRPr="009D412A" w:rsidRDefault="00915A1A" w:rsidP="008E34AE"/>
    <w:p w:rsidR="00321395" w:rsidRDefault="00321395" w:rsidP="008E34AE">
      <w:pPr>
        <w:rPr>
          <w:b/>
          <w:u w:val="single"/>
        </w:rPr>
      </w:pPr>
      <w:r>
        <w:rPr>
          <w:b/>
          <w:u w:val="single"/>
        </w:rPr>
        <w:t>New Business</w:t>
      </w:r>
    </w:p>
    <w:p w:rsidR="00C44B23" w:rsidRDefault="00C44B23" w:rsidP="008E34AE">
      <w:pPr>
        <w:rPr>
          <w:b/>
          <w:u w:val="single"/>
        </w:rPr>
      </w:pPr>
    </w:p>
    <w:p w:rsidR="00C44B23" w:rsidRDefault="00C44B23" w:rsidP="008E34AE">
      <w:pPr>
        <w:rPr>
          <w:b/>
        </w:rPr>
      </w:pPr>
      <w:r>
        <w:rPr>
          <w:b/>
        </w:rPr>
        <w:t xml:space="preserve">ZBA Appointment:  </w:t>
      </w:r>
    </w:p>
    <w:p w:rsidR="00C44B23" w:rsidRDefault="00C44B23" w:rsidP="008E34AE">
      <w:pPr>
        <w:rPr>
          <w:b/>
        </w:rPr>
      </w:pPr>
    </w:p>
    <w:p w:rsidR="00C44B23" w:rsidRPr="00C44B23" w:rsidRDefault="00C44B23" w:rsidP="00C44B23">
      <w:pPr>
        <w:rPr>
          <w:b/>
          <w:u w:val="single"/>
        </w:rPr>
      </w:pPr>
      <w:r w:rsidRPr="00C44B23">
        <w:rPr>
          <w:b/>
          <w:u w:val="single"/>
        </w:rPr>
        <w:t>VB Resolution No.  2017-01:  To Appoint Alexis Boyce to the Zoning Board of Appeals</w:t>
      </w:r>
    </w:p>
    <w:p w:rsidR="00C44B23" w:rsidRPr="00C44B23" w:rsidRDefault="00C44B23" w:rsidP="00C44B23">
      <w:pPr>
        <w:rPr>
          <w:b/>
          <w:u w:val="single"/>
        </w:rPr>
      </w:pPr>
    </w:p>
    <w:p w:rsidR="00C44B23" w:rsidRPr="00C44B23" w:rsidRDefault="00C44B23" w:rsidP="00C44B23">
      <w:r w:rsidRPr="00C44B23">
        <w:rPr>
          <w:b/>
        </w:rPr>
        <w:t>WHEREAS</w:t>
      </w:r>
      <w:r w:rsidRPr="00C44B23">
        <w:t>:  Marie Taylor has resigned from the Zoning Board of Appeals, creating a vacancy; and</w:t>
      </w:r>
    </w:p>
    <w:p w:rsidR="00C44B23" w:rsidRPr="00C44B23" w:rsidRDefault="00C44B23" w:rsidP="00C44B23"/>
    <w:p w:rsidR="00C44B23" w:rsidRPr="00C44B23" w:rsidRDefault="00C44B23" w:rsidP="00C44B23">
      <w:r w:rsidRPr="00C44B23">
        <w:rPr>
          <w:b/>
        </w:rPr>
        <w:t>WHEREAS</w:t>
      </w:r>
      <w:r w:rsidRPr="00C44B23">
        <w:t xml:space="preserve">: Alexis Boyce has expressed interest in serving on the Zoning Board of Appeals; </w:t>
      </w:r>
    </w:p>
    <w:p w:rsidR="00C44B23" w:rsidRPr="00C44B23" w:rsidRDefault="00C44B23" w:rsidP="00C44B23"/>
    <w:p w:rsidR="00C44B23" w:rsidRPr="00C44B23" w:rsidRDefault="00C44B23" w:rsidP="00C44B23">
      <w:r w:rsidRPr="00C44B23">
        <w:rPr>
          <w:b/>
        </w:rPr>
        <w:t>NOW THEREFORE BE IT RESOLVED:</w:t>
      </w:r>
      <w:r w:rsidRPr="00C44B23">
        <w:t xml:space="preserve"> on the nomination of the Mayor, the Village Board of Aurora approves the appointment of Alexis Boyce to the Zoning Board of Appeals effective immediately through May 31, 2017.</w:t>
      </w:r>
    </w:p>
    <w:p w:rsidR="00C44B23" w:rsidRPr="00C44B23" w:rsidRDefault="00C44B23" w:rsidP="00C44B23"/>
    <w:p w:rsidR="00C44B23" w:rsidRPr="00C44B23" w:rsidRDefault="00C44B23" w:rsidP="00C44B23">
      <w:r w:rsidRPr="00C44B23">
        <w:t>MOVED:  Bennett</w:t>
      </w:r>
    </w:p>
    <w:p w:rsidR="00C44B23" w:rsidRPr="00C44B23" w:rsidRDefault="00C44B23" w:rsidP="00C44B23">
      <w:r w:rsidRPr="00C44B23">
        <w:t>SECONDED: Murphy</w:t>
      </w:r>
    </w:p>
    <w:p w:rsidR="00C44B23" w:rsidRPr="00C44B23" w:rsidRDefault="009177F4" w:rsidP="00C44B23">
      <w:r>
        <w:t xml:space="preserve">AYES:   </w:t>
      </w:r>
      <w:r w:rsidR="00C44B23" w:rsidRPr="00C44B23">
        <w:t>Bennett, Bates, Murphy, Ominsky, and Van Orman</w:t>
      </w:r>
    </w:p>
    <w:p w:rsidR="00C44B23" w:rsidRPr="00C44B23" w:rsidRDefault="00C44B23" w:rsidP="00C44B23">
      <w:r w:rsidRPr="00C44B23">
        <w:t>NAYS:  None</w:t>
      </w:r>
    </w:p>
    <w:p w:rsidR="00C44B23" w:rsidRPr="00C44B23" w:rsidRDefault="00C44B23" w:rsidP="00C44B23">
      <w:r w:rsidRPr="00C44B23">
        <w:t>Carried unanimously.</w:t>
      </w:r>
    </w:p>
    <w:p w:rsidR="00C44B23" w:rsidRDefault="00C44B23" w:rsidP="008E34AE"/>
    <w:p w:rsidR="0010451E" w:rsidRDefault="00C44B23" w:rsidP="0010451E">
      <w:r>
        <w:rPr>
          <w:b/>
        </w:rPr>
        <w:t xml:space="preserve">Community Preservation Panel Training:  </w:t>
      </w:r>
      <w:r>
        <w:t xml:space="preserve">Mayor Bennett discussed mandating training for the Community Preservation Panel (CPP) so that they are in line with New York State regulations for Planning and Zoning boards.  </w:t>
      </w:r>
      <w:r w:rsidR="0010451E">
        <w:t>Ideally, the CPP would consist of a panel of experts (architects, realtors, archivists, etc.) but, given the tiny population of the village, training is the logical alternative.</w:t>
      </w:r>
    </w:p>
    <w:p w:rsidR="00E35F2F" w:rsidRDefault="00C44B23" w:rsidP="008E34AE">
      <w:r>
        <w:t>Though, State and County trainings do not necessarily target preservation, there are options such as training conducted by the Village Historian, webinars, and attending other municipal preservation board meetings.</w:t>
      </w:r>
      <w:r w:rsidR="00E35F2F">
        <w:t xml:space="preserve">  </w:t>
      </w:r>
    </w:p>
    <w:p w:rsidR="00E35F2F" w:rsidRDefault="00E35F2F" w:rsidP="008E34AE"/>
    <w:p w:rsidR="00E35F2F" w:rsidRDefault="00E35F2F" w:rsidP="008E34AE">
      <w:r>
        <w:t xml:space="preserve">On motion by Mayor Bennett, seconded by Trustee Murphy, the </w:t>
      </w:r>
      <w:r w:rsidR="009177F4">
        <w:t>Village Board voted to draft</w:t>
      </w:r>
      <w:r>
        <w:t xml:space="preserve"> a local law to mandate four hours of Community Preservation Panel training.</w:t>
      </w:r>
    </w:p>
    <w:p w:rsidR="00E35F2F" w:rsidRDefault="00E35F2F" w:rsidP="00E35F2F">
      <w:r>
        <w:lastRenderedPageBreak/>
        <w:t>AYES:  Bennett, Bates, Murphy, Ominsky, and Van Orman</w:t>
      </w:r>
    </w:p>
    <w:p w:rsidR="00E35F2F" w:rsidRDefault="00E35F2F" w:rsidP="00E35F2F">
      <w:r>
        <w:t>NAYS:  None</w:t>
      </w:r>
    </w:p>
    <w:p w:rsidR="00E35F2F" w:rsidRPr="00321395" w:rsidRDefault="00E35F2F" w:rsidP="00E35F2F">
      <w:r>
        <w:t>Motion carried unanimously.</w:t>
      </w:r>
    </w:p>
    <w:p w:rsidR="00E35F2F" w:rsidRPr="00C44B23" w:rsidRDefault="00E35F2F" w:rsidP="008E34AE"/>
    <w:p w:rsidR="00321395" w:rsidRDefault="00321395" w:rsidP="008E34AE">
      <w:r>
        <w:rPr>
          <w:b/>
        </w:rPr>
        <w:t>Adjournment:</w:t>
      </w:r>
      <w:r w:rsidR="007E628D">
        <w:rPr>
          <w:b/>
        </w:rPr>
        <w:t xml:space="preserve">  </w:t>
      </w:r>
      <w:r w:rsidR="007E628D">
        <w:t xml:space="preserve">On motion </w:t>
      </w:r>
      <w:r w:rsidR="00E35F2F">
        <w:t>by Trustee Van Orman, seconded by Trustee Bates</w:t>
      </w:r>
      <w:r w:rsidR="007613E9">
        <w:t>, the Village B</w:t>
      </w:r>
      <w:r w:rsidR="007E628D">
        <w:t>oard v</w:t>
      </w:r>
      <w:r w:rsidR="00E35F2F">
        <w:t xml:space="preserve">oted to adjourn the meeting at </w:t>
      </w:r>
      <w:r w:rsidR="007613E9">
        <w:t>8:10 pm.</w:t>
      </w:r>
    </w:p>
    <w:p w:rsidR="007E628D" w:rsidRDefault="007E628D" w:rsidP="007E628D">
      <w:r>
        <w:t>AYES:  Bennett, Bates, Murphy, Ominsky, and Van Orman</w:t>
      </w:r>
    </w:p>
    <w:p w:rsidR="007E628D" w:rsidRDefault="007E628D" w:rsidP="007E628D">
      <w:r>
        <w:t>NAYS:  None</w:t>
      </w:r>
    </w:p>
    <w:p w:rsidR="007E628D" w:rsidRDefault="007E628D" w:rsidP="007E628D">
      <w:r>
        <w:t>Motion carried unanimously.</w:t>
      </w:r>
    </w:p>
    <w:p w:rsidR="007613E9" w:rsidRDefault="007613E9" w:rsidP="007E628D"/>
    <w:p w:rsidR="007613E9" w:rsidRDefault="007613E9" w:rsidP="007E628D">
      <w:r>
        <w:t>Respectfully submitted,</w:t>
      </w:r>
    </w:p>
    <w:p w:rsidR="007613E9" w:rsidRDefault="007613E9" w:rsidP="007E628D"/>
    <w:p w:rsidR="007613E9" w:rsidRDefault="007613E9" w:rsidP="007E628D">
      <w:r>
        <w:t>Ann Balloni</w:t>
      </w:r>
    </w:p>
    <w:p w:rsidR="007613E9" w:rsidRPr="00321395" w:rsidRDefault="007613E9" w:rsidP="007E628D">
      <w:r>
        <w:t>Village Clerk</w:t>
      </w:r>
      <w:bookmarkStart w:id="0" w:name="_GoBack"/>
      <w:bookmarkEnd w:id="0"/>
    </w:p>
    <w:p w:rsidR="007E628D" w:rsidRPr="007E628D" w:rsidRDefault="007E628D" w:rsidP="008E34AE"/>
    <w:p w:rsidR="008E34AE" w:rsidRPr="008E34AE" w:rsidRDefault="008E34AE" w:rsidP="008E34AE">
      <w:pPr>
        <w:jc w:val="center"/>
        <w:rPr>
          <w:b/>
          <w:u w:val="single"/>
        </w:rPr>
      </w:pPr>
    </w:p>
    <w:sectPr w:rsidR="008E34AE" w:rsidRPr="008E34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CA0" w:rsidRDefault="00A46CA0" w:rsidP="0010451E">
      <w:r>
        <w:separator/>
      </w:r>
    </w:p>
  </w:endnote>
  <w:endnote w:type="continuationSeparator" w:id="0">
    <w:p w:rsidR="00A46CA0" w:rsidRDefault="00A46CA0" w:rsidP="0010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1E" w:rsidRDefault="00104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770267"/>
      <w:docPartObj>
        <w:docPartGallery w:val="Page Numbers (Bottom of Page)"/>
        <w:docPartUnique/>
      </w:docPartObj>
    </w:sdtPr>
    <w:sdtEndPr>
      <w:rPr>
        <w:noProof/>
      </w:rPr>
    </w:sdtEndPr>
    <w:sdtContent>
      <w:p w:rsidR="0010451E" w:rsidRDefault="0010451E">
        <w:pPr>
          <w:pStyle w:val="Footer"/>
          <w:jc w:val="center"/>
        </w:pPr>
        <w:r>
          <w:fldChar w:fldCharType="begin"/>
        </w:r>
        <w:r>
          <w:instrText xml:space="preserve"> PAGE   \* MERGEFORMAT </w:instrText>
        </w:r>
        <w:r>
          <w:fldChar w:fldCharType="separate"/>
        </w:r>
        <w:r w:rsidR="007613E9">
          <w:rPr>
            <w:noProof/>
          </w:rPr>
          <w:t>2</w:t>
        </w:r>
        <w:r>
          <w:rPr>
            <w:noProof/>
          </w:rPr>
          <w:fldChar w:fldCharType="end"/>
        </w:r>
      </w:p>
    </w:sdtContent>
  </w:sdt>
  <w:p w:rsidR="0010451E" w:rsidRDefault="00104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1E" w:rsidRDefault="00104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CA0" w:rsidRDefault="00A46CA0" w:rsidP="0010451E">
      <w:r>
        <w:separator/>
      </w:r>
    </w:p>
  </w:footnote>
  <w:footnote w:type="continuationSeparator" w:id="0">
    <w:p w:rsidR="00A46CA0" w:rsidRDefault="00A46CA0" w:rsidP="00104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1E" w:rsidRDefault="00104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1E" w:rsidRDefault="00104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1E" w:rsidRDefault="001045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10095"/>
    <w:rsid w:val="000256A4"/>
    <w:rsid w:val="00065AC8"/>
    <w:rsid w:val="00085583"/>
    <w:rsid w:val="000C0D6F"/>
    <w:rsid w:val="0010451E"/>
    <w:rsid w:val="00174C74"/>
    <w:rsid w:val="00275130"/>
    <w:rsid w:val="002A0B68"/>
    <w:rsid w:val="003063A5"/>
    <w:rsid w:val="00321395"/>
    <w:rsid w:val="00411FF6"/>
    <w:rsid w:val="004425DD"/>
    <w:rsid w:val="00490A53"/>
    <w:rsid w:val="004A422C"/>
    <w:rsid w:val="005E0AF9"/>
    <w:rsid w:val="00727417"/>
    <w:rsid w:val="00737753"/>
    <w:rsid w:val="007613E9"/>
    <w:rsid w:val="007E628D"/>
    <w:rsid w:val="00824D79"/>
    <w:rsid w:val="008E34AE"/>
    <w:rsid w:val="00914C1B"/>
    <w:rsid w:val="00915A1A"/>
    <w:rsid w:val="009177F4"/>
    <w:rsid w:val="00955E09"/>
    <w:rsid w:val="009D412A"/>
    <w:rsid w:val="00A46CA0"/>
    <w:rsid w:val="00AB43AB"/>
    <w:rsid w:val="00AE61C0"/>
    <w:rsid w:val="00B67FD8"/>
    <w:rsid w:val="00C06FEF"/>
    <w:rsid w:val="00C13A03"/>
    <w:rsid w:val="00C14746"/>
    <w:rsid w:val="00C44B23"/>
    <w:rsid w:val="00C45CA1"/>
    <w:rsid w:val="00C5472F"/>
    <w:rsid w:val="00C550E8"/>
    <w:rsid w:val="00D81F14"/>
    <w:rsid w:val="00E34DB9"/>
    <w:rsid w:val="00E35F2F"/>
    <w:rsid w:val="00F04349"/>
    <w:rsid w:val="00F536ED"/>
    <w:rsid w:val="00F616AF"/>
    <w:rsid w:val="00FA7F0E"/>
    <w:rsid w:val="00FD658E"/>
    <w:rsid w:val="00FE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6EBA"/>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51E"/>
    <w:pPr>
      <w:tabs>
        <w:tab w:val="center" w:pos="4680"/>
        <w:tab w:val="right" w:pos="9360"/>
      </w:tabs>
    </w:pPr>
  </w:style>
  <w:style w:type="character" w:customStyle="1" w:styleId="HeaderChar">
    <w:name w:val="Header Char"/>
    <w:basedOn w:val="DefaultParagraphFont"/>
    <w:link w:val="Header"/>
    <w:uiPriority w:val="99"/>
    <w:rsid w:val="0010451E"/>
  </w:style>
  <w:style w:type="paragraph" w:styleId="Footer">
    <w:name w:val="footer"/>
    <w:basedOn w:val="Normal"/>
    <w:link w:val="FooterChar"/>
    <w:uiPriority w:val="99"/>
    <w:unhideWhenUsed/>
    <w:rsid w:val="0010451E"/>
    <w:pPr>
      <w:tabs>
        <w:tab w:val="center" w:pos="4680"/>
        <w:tab w:val="right" w:pos="9360"/>
      </w:tabs>
    </w:pPr>
  </w:style>
  <w:style w:type="character" w:customStyle="1" w:styleId="FooterChar">
    <w:name w:val="Footer Char"/>
    <w:basedOn w:val="DefaultParagraphFont"/>
    <w:link w:val="Footer"/>
    <w:uiPriority w:val="99"/>
    <w:rsid w:val="00104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766746">
      <w:bodyDiv w:val="1"/>
      <w:marLeft w:val="0"/>
      <w:marRight w:val="0"/>
      <w:marTop w:val="0"/>
      <w:marBottom w:val="0"/>
      <w:divBdr>
        <w:top w:val="none" w:sz="0" w:space="0" w:color="auto"/>
        <w:left w:val="none" w:sz="0" w:space="0" w:color="auto"/>
        <w:bottom w:val="none" w:sz="0" w:space="0" w:color="auto"/>
        <w:right w:val="none" w:sz="0" w:space="0" w:color="auto"/>
      </w:divBdr>
    </w:div>
    <w:div w:id="164011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1</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12</cp:revision>
  <dcterms:created xsi:type="dcterms:W3CDTF">2017-01-25T20:23:00Z</dcterms:created>
  <dcterms:modified xsi:type="dcterms:W3CDTF">2017-01-31T17:01:00Z</dcterms:modified>
</cp:coreProperties>
</file>