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E8F" w:rsidRDefault="00AB2E8F" w:rsidP="00AB2E8F">
      <w:pPr>
        <w:jc w:val="center"/>
        <w:rPr>
          <w:b/>
          <w:bCs/>
        </w:rPr>
      </w:pPr>
      <w:r>
        <w:rPr>
          <w:b/>
          <w:bCs/>
        </w:rPr>
        <w:t>Minutes</w:t>
      </w:r>
    </w:p>
    <w:p w:rsidR="00AB2E8F" w:rsidRDefault="00AB2E8F" w:rsidP="00AB2E8F">
      <w:pPr>
        <w:jc w:val="center"/>
        <w:rPr>
          <w:b/>
          <w:bCs/>
        </w:rPr>
      </w:pPr>
      <w:r>
        <w:rPr>
          <w:b/>
          <w:bCs/>
        </w:rPr>
        <w:t>Village of Aurora Board of Trustees</w:t>
      </w:r>
    </w:p>
    <w:p w:rsidR="00AB2E8F" w:rsidRDefault="00AB2E8F" w:rsidP="00AB2E8F">
      <w:pPr>
        <w:jc w:val="center"/>
        <w:rPr>
          <w:b/>
          <w:bCs/>
        </w:rPr>
      </w:pPr>
      <w:r>
        <w:rPr>
          <w:b/>
          <w:bCs/>
        </w:rPr>
        <w:t>Public Hearing</w:t>
      </w:r>
    </w:p>
    <w:p w:rsidR="00AB2E8F" w:rsidRDefault="00AB2E8F" w:rsidP="00AB2E8F">
      <w:pPr>
        <w:jc w:val="center"/>
        <w:rPr>
          <w:b/>
          <w:bCs/>
        </w:rPr>
      </w:pPr>
      <w:r>
        <w:rPr>
          <w:b/>
          <w:bCs/>
        </w:rPr>
        <w:t>August 20, 2014</w:t>
      </w:r>
    </w:p>
    <w:p w:rsidR="00AB2E8F" w:rsidRDefault="00AB2E8F" w:rsidP="00AB2E8F">
      <w:pPr>
        <w:jc w:val="center"/>
        <w:rPr>
          <w:b/>
          <w:bCs/>
        </w:rPr>
      </w:pPr>
      <w:r>
        <w:rPr>
          <w:b/>
          <w:bCs/>
        </w:rPr>
        <w:t>Held at the Aurora Firehouse Meeting Room</w:t>
      </w:r>
    </w:p>
    <w:p w:rsidR="00AB2E8F" w:rsidRDefault="00AB2E8F" w:rsidP="00AB2E8F">
      <w:pPr>
        <w:jc w:val="center"/>
        <w:rPr>
          <w:b/>
          <w:bCs/>
        </w:rPr>
      </w:pPr>
    </w:p>
    <w:p w:rsidR="00AB2E8F" w:rsidRDefault="00AB2E8F" w:rsidP="00AB2E8F">
      <w:pPr>
        <w:rPr>
          <w:bCs/>
        </w:rPr>
      </w:pPr>
      <w:r>
        <w:rPr>
          <w:b/>
          <w:bCs/>
        </w:rPr>
        <w:t xml:space="preserve">Present:  </w:t>
      </w:r>
      <w:r>
        <w:rPr>
          <w:bCs/>
        </w:rPr>
        <w:t>Mayor Bonnie Bennett, Trustees Grace Bates, Janet Murphy, Alan Ominsky, and Kit Van Orman</w:t>
      </w:r>
    </w:p>
    <w:p w:rsidR="00AB2E8F" w:rsidRDefault="00AB2E8F" w:rsidP="00AB2E8F">
      <w:pPr>
        <w:rPr>
          <w:bCs/>
        </w:rPr>
      </w:pPr>
    </w:p>
    <w:p w:rsidR="00AB2E8F" w:rsidRDefault="00AB2E8F" w:rsidP="00AB2E8F">
      <w:pPr>
        <w:rPr>
          <w:bCs/>
        </w:rPr>
      </w:pPr>
      <w:r>
        <w:rPr>
          <w:b/>
          <w:bCs/>
        </w:rPr>
        <w:t xml:space="preserve">Others Present:  </w:t>
      </w:r>
      <w:r>
        <w:rPr>
          <w:bCs/>
        </w:rPr>
        <w:t xml:space="preserve">Clerk Ann Balloni, Treasurer Deborah Brooks, Historian Dr. Linda Schwab, CEO Michael Piechuta, CPP Chair Chris MacCormick, CPP member Jeff Blum, Planning Board members Pat </w:t>
      </w:r>
      <w:proofErr w:type="spellStart"/>
      <w:r>
        <w:rPr>
          <w:bCs/>
        </w:rPr>
        <w:t>Bianconi</w:t>
      </w:r>
      <w:proofErr w:type="spellEnd"/>
      <w:r>
        <w:rPr>
          <w:bCs/>
        </w:rPr>
        <w:t xml:space="preserve"> and Frank </w:t>
      </w:r>
      <w:proofErr w:type="spellStart"/>
      <w:r>
        <w:rPr>
          <w:bCs/>
        </w:rPr>
        <w:t>Zimdahl</w:t>
      </w:r>
      <w:proofErr w:type="spellEnd"/>
      <w:r>
        <w:rPr>
          <w:bCs/>
        </w:rPr>
        <w:t xml:space="preserve">, ZBA Chair John Dentes, ZBA member Jeri </w:t>
      </w:r>
      <w:proofErr w:type="spellStart"/>
      <w:r>
        <w:rPr>
          <w:bCs/>
        </w:rPr>
        <w:t>Vargo</w:t>
      </w:r>
      <w:proofErr w:type="spellEnd"/>
      <w:r>
        <w:rPr>
          <w:bCs/>
        </w:rPr>
        <w:t xml:space="preserve">, David Brooks, Mike Damico, Marie Dentes, </w:t>
      </w:r>
      <w:r w:rsidR="0006069E">
        <w:rPr>
          <w:bCs/>
        </w:rPr>
        <w:t xml:space="preserve">Robin </w:t>
      </w:r>
      <w:proofErr w:type="spellStart"/>
      <w:r w:rsidR="0006069E">
        <w:rPr>
          <w:bCs/>
        </w:rPr>
        <w:t>Driskel</w:t>
      </w:r>
      <w:proofErr w:type="spellEnd"/>
      <w:r w:rsidR="00467765">
        <w:rPr>
          <w:bCs/>
        </w:rPr>
        <w:t xml:space="preserve">, </w:t>
      </w:r>
      <w:r>
        <w:rPr>
          <w:bCs/>
        </w:rPr>
        <w:t xml:space="preserve">Peggy </w:t>
      </w:r>
      <w:proofErr w:type="spellStart"/>
      <w:r>
        <w:rPr>
          <w:bCs/>
        </w:rPr>
        <w:t>Dupee</w:t>
      </w:r>
      <w:proofErr w:type="spellEnd"/>
      <w:r>
        <w:rPr>
          <w:bCs/>
        </w:rPr>
        <w:t xml:space="preserve">, Sue Edinger, Dennis Eldred, Diane Eldred, Beth Estes, </w:t>
      </w:r>
      <w:proofErr w:type="spellStart"/>
      <w:r>
        <w:rPr>
          <w:bCs/>
        </w:rPr>
        <w:t>Jacci</w:t>
      </w:r>
      <w:proofErr w:type="spellEnd"/>
      <w:r>
        <w:rPr>
          <w:bCs/>
        </w:rPr>
        <w:t xml:space="preserve"> Farlow, Virgil Farlow, </w:t>
      </w:r>
      <w:r w:rsidR="00467765">
        <w:rPr>
          <w:bCs/>
        </w:rPr>
        <w:t xml:space="preserve">Becky </w:t>
      </w:r>
      <w:proofErr w:type="spellStart"/>
      <w:r w:rsidR="00467765">
        <w:rPr>
          <w:bCs/>
        </w:rPr>
        <w:t>Garbinski</w:t>
      </w:r>
      <w:proofErr w:type="spellEnd"/>
      <w:r w:rsidR="00467765">
        <w:rPr>
          <w:bCs/>
        </w:rPr>
        <w:t xml:space="preserve">, Ted </w:t>
      </w:r>
      <w:proofErr w:type="spellStart"/>
      <w:r w:rsidR="00467765">
        <w:rPr>
          <w:bCs/>
        </w:rPr>
        <w:t>Garbinski</w:t>
      </w:r>
      <w:proofErr w:type="spellEnd"/>
      <w:r w:rsidR="00467765">
        <w:rPr>
          <w:bCs/>
        </w:rPr>
        <w:t xml:space="preserve">, </w:t>
      </w:r>
      <w:r>
        <w:rPr>
          <w:bCs/>
        </w:rPr>
        <w:t xml:space="preserve">Mark Grimaldi, Anna Hoffman, Laura Holland, Rob Jetty, Tracy </w:t>
      </w:r>
      <w:proofErr w:type="spellStart"/>
      <w:r>
        <w:rPr>
          <w:bCs/>
        </w:rPr>
        <w:t>Leffingwell</w:t>
      </w:r>
      <w:proofErr w:type="spellEnd"/>
      <w:r>
        <w:rPr>
          <w:bCs/>
        </w:rPr>
        <w:t xml:space="preserve">, Terry Newcomb, Olivia </w:t>
      </w:r>
      <w:proofErr w:type="spellStart"/>
      <w:r>
        <w:rPr>
          <w:bCs/>
        </w:rPr>
        <w:t>Shea</w:t>
      </w:r>
      <w:proofErr w:type="spellEnd"/>
      <w:r>
        <w:rPr>
          <w:bCs/>
        </w:rPr>
        <w:t xml:space="preserve">, Joe Shelton, Mike Simon, John </w:t>
      </w:r>
      <w:proofErr w:type="spellStart"/>
      <w:r>
        <w:rPr>
          <w:bCs/>
        </w:rPr>
        <w:t>Wedler</w:t>
      </w:r>
      <w:proofErr w:type="spellEnd"/>
      <w:r>
        <w:rPr>
          <w:bCs/>
        </w:rPr>
        <w:t>,</w:t>
      </w:r>
      <w:r w:rsidR="00467765">
        <w:rPr>
          <w:bCs/>
        </w:rPr>
        <w:t xml:space="preserve"> Randi </w:t>
      </w:r>
      <w:proofErr w:type="spellStart"/>
      <w:r w:rsidR="00467765">
        <w:rPr>
          <w:bCs/>
        </w:rPr>
        <w:t>Zabriskie</w:t>
      </w:r>
      <w:proofErr w:type="spellEnd"/>
      <w:r w:rsidR="00467765">
        <w:rPr>
          <w:bCs/>
        </w:rPr>
        <w:t>, and Steve Zabriskie</w:t>
      </w:r>
      <w:r>
        <w:rPr>
          <w:bCs/>
        </w:rPr>
        <w:t>.</w:t>
      </w:r>
    </w:p>
    <w:p w:rsidR="00AB2E8F" w:rsidRDefault="00AB2E8F" w:rsidP="00AB2E8F">
      <w:pPr>
        <w:rPr>
          <w:b/>
          <w:bCs/>
        </w:rPr>
      </w:pPr>
    </w:p>
    <w:p w:rsidR="00AB2E8F" w:rsidRDefault="00AB2E8F" w:rsidP="00AB2E8F">
      <w:pPr>
        <w:rPr>
          <w:bCs/>
        </w:rPr>
      </w:pPr>
      <w:r>
        <w:rPr>
          <w:b/>
          <w:bCs/>
        </w:rPr>
        <w:t xml:space="preserve">Call to Order:  </w:t>
      </w:r>
      <w:r w:rsidR="00467765">
        <w:rPr>
          <w:bCs/>
        </w:rPr>
        <w:t>Mayor Bennett called the Public Hearing to order at 7:05pm.</w:t>
      </w:r>
    </w:p>
    <w:p w:rsidR="00467765" w:rsidRDefault="00467765" w:rsidP="00AB2E8F">
      <w:pPr>
        <w:rPr>
          <w:bCs/>
        </w:rPr>
      </w:pPr>
    </w:p>
    <w:p w:rsidR="00467765" w:rsidRDefault="00467765" w:rsidP="00AB2E8F">
      <w:pPr>
        <w:rPr>
          <w:bCs/>
        </w:rPr>
      </w:pPr>
      <w:r>
        <w:rPr>
          <w:bCs/>
        </w:rPr>
        <w:t xml:space="preserve">Mayor Bennett referred to Local Law #1 of 2008, To Regulate Land Use and Historic Preservation, and the process for designating landmarks.  </w:t>
      </w:r>
      <w:r w:rsidR="00AE5225">
        <w:rPr>
          <w:bCs/>
        </w:rPr>
        <w:t>The Community Preservation Panel is chartered with periodically updating the Village Landmark list and the last designations were in 1998.  For the past six months, the CPP and the Village Historian, Dr. Linda Schwab, have worked together to compile a list that inc</w:t>
      </w:r>
      <w:r w:rsidR="00E473D1">
        <w:rPr>
          <w:bCs/>
        </w:rPr>
        <w:t>ludes 200+ year old buildings, v</w:t>
      </w:r>
      <w:r w:rsidR="00AE5225">
        <w:rPr>
          <w:bCs/>
        </w:rPr>
        <w:t>illage historic sites</w:t>
      </w:r>
      <w:r w:rsidR="00E473D1">
        <w:rPr>
          <w:bCs/>
        </w:rPr>
        <w:t>, and v</w:t>
      </w:r>
      <w:r w:rsidR="001F55AC">
        <w:rPr>
          <w:bCs/>
        </w:rPr>
        <w:t xml:space="preserve">illage historic trees.  An </w:t>
      </w:r>
      <w:r w:rsidR="00E473D1">
        <w:rPr>
          <w:bCs/>
        </w:rPr>
        <w:t>exception</w:t>
      </w:r>
      <w:r w:rsidR="00AE5225">
        <w:rPr>
          <w:bCs/>
        </w:rPr>
        <w:t xml:space="preserve"> to the 200+ year old buildings that</w:t>
      </w:r>
      <w:r w:rsidR="001F55AC">
        <w:rPr>
          <w:bCs/>
        </w:rPr>
        <w:t xml:space="preserve"> the CPP would like included on the list is </w:t>
      </w:r>
      <w:proofErr w:type="spellStart"/>
      <w:r w:rsidR="001F55AC">
        <w:rPr>
          <w:bCs/>
        </w:rPr>
        <w:t>Wallcourt</w:t>
      </w:r>
      <w:proofErr w:type="spellEnd"/>
      <w:r w:rsidR="001F55AC">
        <w:rPr>
          <w:bCs/>
        </w:rPr>
        <w:t xml:space="preserve">, built in 1910, as all are in agreement that it should have been on the original landmark list.  </w:t>
      </w:r>
    </w:p>
    <w:p w:rsidR="001F55AC" w:rsidRDefault="001F55AC" w:rsidP="00AB2E8F">
      <w:pPr>
        <w:rPr>
          <w:bCs/>
        </w:rPr>
      </w:pPr>
    </w:p>
    <w:p w:rsidR="001F55AC" w:rsidRDefault="001F55AC" w:rsidP="00AB2E8F">
      <w:pPr>
        <w:rPr>
          <w:bCs/>
        </w:rPr>
      </w:pPr>
      <w:r>
        <w:rPr>
          <w:bCs/>
        </w:rPr>
        <w:t xml:space="preserve">A letter was sent to village residents whose property was recommended for designation.  </w:t>
      </w:r>
      <w:r w:rsidR="008A3ABE">
        <w:rPr>
          <w:bCs/>
        </w:rPr>
        <w:t>The only restriction on village landmark buildings is a consultation with the CPP regarding a change to the exterior color.  Any other changes follow the zoning law regulations for all property owners.</w:t>
      </w:r>
      <w:r w:rsidR="00275354">
        <w:rPr>
          <w:bCs/>
        </w:rPr>
        <w:t xml:space="preserve">  </w:t>
      </w:r>
    </w:p>
    <w:p w:rsidR="00275354" w:rsidRDefault="00275354" w:rsidP="00AB2E8F">
      <w:pPr>
        <w:rPr>
          <w:bCs/>
        </w:rPr>
      </w:pPr>
    </w:p>
    <w:p w:rsidR="00275354" w:rsidRDefault="00275354" w:rsidP="00AB2E8F">
      <w:pPr>
        <w:rPr>
          <w:bCs/>
        </w:rPr>
      </w:pPr>
      <w:r>
        <w:rPr>
          <w:bCs/>
        </w:rPr>
        <w:t>Mayor Bennett then opened the floor to public comment, with a time limit set at 2 minutes, and requested all question</w:t>
      </w:r>
      <w:r w:rsidR="00E473D1">
        <w:rPr>
          <w:bCs/>
        </w:rPr>
        <w:t>s</w:t>
      </w:r>
      <w:r>
        <w:rPr>
          <w:bCs/>
        </w:rPr>
        <w:t xml:space="preserve"> be directed to Chris MacCormick, CPP Chair.</w:t>
      </w:r>
    </w:p>
    <w:p w:rsidR="00275354" w:rsidRDefault="00275354" w:rsidP="00AB2E8F">
      <w:pPr>
        <w:rPr>
          <w:bCs/>
        </w:rPr>
      </w:pPr>
    </w:p>
    <w:p w:rsidR="00275354" w:rsidRDefault="00275354" w:rsidP="00AB2E8F">
      <w:pPr>
        <w:rPr>
          <w:b/>
          <w:bCs/>
          <w:u w:val="single"/>
        </w:rPr>
      </w:pPr>
      <w:r>
        <w:rPr>
          <w:b/>
          <w:bCs/>
          <w:u w:val="single"/>
        </w:rPr>
        <w:t>Public Comment</w:t>
      </w:r>
    </w:p>
    <w:p w:rsidR="00275354" w:rsidRDefault="00275354" w:rsidP="00AB2E8F">
      <w:pPr>
        <w:rPr>
          <w:b/>
          <w:bCs/>
          <w:u w:val="single"/>
        </w:rPr>
      </w:pPr>
    </w:p>
    <w:p w:rsidR="00275354" w:rsidRDefault="00275354" w:rsidP="00AB2E8F">
      <w:pPr>
        <w:rPr>
          <w:bCs/>
        </w:rPr>
      </w:pPr>
      <w:r>
        <w:rPr>
          <w:bCs/>
        </w:rPr>
        <w:t>Marie Dentes - Respectfully declined the designation of her property at 425 Main St.</w:t>
      </w:r>
    </w:p>
    <w:p w:rsidR="00275354" w:rsidRDefault="00275354" w:rsidP="00AB2E8F">
      <w:pPr>
        <w:rPr>
          <w:bCs/>
        </w:rPr>
      </w:pPr>
    </w:p>
    <w:p w:rsidR="00275354" w:rsidRDefault="00275354" w:rsidP="00AB2E8F">
      <w:pPr>
        <w:rPr>
          <w:bCs/>
        </w:rPr>
      </w:pPr>
      <w:r>
        <w:rPr>
          <w:bCs/>
        </w:rPr>
        <w:t>John Dentes – Designated trees should be treated differently from buildings and questioned if designated trees can be removed if they are causing damage to the owner’s property.  Mr. Dentes also questioned why a similar tree on a neighboring property was not designated. Dr. Schwab exp</w:t>
      </w:r>
      <w:r w:rsidR="001053B6">
        <w:rPr>
          <w:bCs/>
        </w:rPr>
        <w:t>lained that she had significant</w:t>
      </w:r>
      <w:bookmarkStart w:id="0" w:name="_GoBack"/>
      <w:bookmarkEnd w:id="0"/>
      <w:r>
        <w:rPr>
          <w:bCs/>
        </w:rPr>
        <w:t xml:space="preserve"> information on the history of the tree on Mr. </w:t>
      </w:r>
      <w:proofErr w:type="spellStart"/>
      <w:r>
        <w:rPr>
          <w:bCs/>
        </w:rPr>
        <w:t>Dente’s</w:t>
      </w:r>
      <w:proofErr w:type="spellEnd"/>
      <w:r>
        <w:rPr>
          <w:bCs/>
        </w:rPr>
        <w:t xml:space="preserve"> property, but was not as familiar with the </w:t>
      </w:r>
      <w:r w:rsidR="00896841">
        <w:rPr>
          <w:bCs/>
        </w:rPr>
        <w:t>tree at 423 Main St, though she would gladly research it.</w:t>
      </w:r>
    </w:p>
    <w:p w:rsidR="00896841" w:rsidRDefault="00896841" w:rsidP="00896841">
      <w:pPr>
        <w:rPr>
          <w:bCs/>
        </w:rPr>
      </w:pPr>
      <w:r>
        <w:rPr>
          <w:bCs/>
        </w:rPr>
        <w:lastRenderedPageBreak/>
        <w:t xml:space="preserve">Dr. Schwab then explained the significance </w:t>
      </w:r>
      <w:r w:rsidR="000E2F7D">
        <w:rPr>
          <w:bCs/>
        </w:rPr>
        <w:t>of the tree at 425 Main S</w:t>
      </w:r>
      <w:r>
        <w:rPr>
          <w:bCs/>
        </w:rPr>
        <w:t>t as one of the Townsend Harris</w:t>
      </w:r>
      <w:r w:rsidRPr="00896841">
        <w:rPr>
          <w:bCs/>
        </w:rPr>
        <w:t xml:space="preserve"> gi</w:t>
      </w:r>
      <w:r w:rsidR="000E2F7D">
        <w:rPr>
          <w:bCs/>
        </w:rPr>
        <w:t xml:space="preserve">nkgoes that </w:t>
      </w:r>
      <w:r w:rsidR="009A5B0F">
        <w:rPr>
          <w:bCs/>
        </w:rPr>
        <w:t>were some of the first ginkgoes in the country to come</w:t>
      </w:r>
      <w:r w:rsidR="000E2F7D">
        <w:rPr>
          <w:bCs/>
        </w:rPr>
        <w:t xml:space="preserve"> from Japan</w:t>
      </w:r>
      <w:r>
        <w:rPr>
          <w:bCs/>
        </w:rPr>
        <w:t xml:space="preserve"> </w:t>
      </w:r>
      <w:r w:rsidR="009A5B0F">
        <w:rPr>
          <w:bCs/>
        </w:rPr>
        <w:t>(</w:t>
      </w:r>
      <w:r w:rsidR="009A5B0F" w:rsidRPr="00896841">
        <w:rPr>
          <w:bCs/>
        </w:rPr>
        <w:t>earli</w:t>
      </w:r>
      <w:r w:rsidR="009A5B0F">
        <w:rPr>
          <w:bCs/>
        </w:rPr>
        <w:t>er ginkgoes in America came from England)</w:t>
      </w:r>
      <w:r w:rsidR="009A5B0F" w:rsidRPr="00896841">
        <w:rPr>
          <w:bCs/>
        </w:rPr>
        <w:t xml:space="preserve"> </w:t>
      </w:r>
      <w:r w:rsidR="009A5B0F">
        <w:rPr>
          <w:bCs/>
        </w:rPr>
        <w:t xml:space="preserve">The ginkgo at 425 Main St was </w:t>
      </w:r>
      <w:r>
        <w:rPr>
          <w:bCs/>
        </w:rPr>
        <w:t>sent by Townsend Harris, first</w:t>
      </w:r>
      <w:r w:rsidR="000E2F7D">
        <w:rPr>
          <w:bCs/>
        </w:rPr>
        <w:t xml:space="preserve"> </w:t>
      </w:r>
      <w:r w:rsidRPr="00896841">
        <w:rPr>
          <w:bCs/>
        </w:rPr>
        <w:t xml:space="preserve">American consul to Japan, to his friend and noted horticulturalist Dr. Alexander Thompson in1856, who </w:t>
      </w:r>
      <w:r w:rsidR="000E2F7D">
        <w:rPr>
          <w:bCs/>
        </w:rPr>
        <w:t xml:space="preserve">lived at </w:t>
      </w:r>
      <w:r w:rsidRPr="00896841">
        <w:rPr>
          <w:bCs/>
        </w:rPr>
        <w:t>425 Main St.</w:t>
      </w:r>
      <w:r w:rsidR="009A5B0F">
        <w:rPr>
          <w:bCs/>
        </w:rPr>
        <w:t xml:space="preserve"> </w:t>
      </w:r>
      <w:r w:rsidR="00DA5F2C">
        <w:rPr>
          <w:bCs/>
        </w:rPr>
        <w:t>Per Dr. Schwab, i</w:t>
      </w:r>
      <w:r w:rsidRPr="00896841">
        <w:rPr>
          <w:bCs/>
        </w:rPr>
        <w:t>t is highly probable that</w:t>
      </w:r>
      <w:r w:rsidR="000E2F7D">
        <w:rPr>
          <w:bCs/>
        </w:rPr>
        <w:t xml:space="preserve"> </w:t>
      </w:r>
      <w:r w:rsidRPr="00896841">
        <w:rPr>
          <w:bCs/>
        </w:rPr>
        <w:t>Thompson also gave one or more trees to his neighbor E. B. Morgan, who was also interested</w:t>
      </w:r>
      <w:r w:rsidR="000E2F7D">
        <w:rPr>
          <w:bCs/>
        </w:rPr>
        <w:t xml:space="preserve"> </w:t>
      </w:r>
      <w:r w:rsidR="00DA5F2C">
        <w:rPr>
          <w:bCs/>
        </w:rPr>
        <w:t xml:space="preserve">in horticulture and Dr. Schwab also noted that </w:t>
      </w:r>
      <w:r w:rsidRPr="00896841">
        <w:rPr>
          <w:bCs/>
        </w:rPr>
        <w:t>Sir Peter Crane, international authority on ginkgo trees, confirmed that these</w:t>
      </w:r>
      <w:r w:rsidR="000E2F7D">
        <w:rPr>
          <w:bCs/>
        </w:rPr>
        <w:t xml:space="preserve"> </w:t>
      </w:r>
      <w:r w:rsidRPr="00896841">
        <w:rPr>
          <w:bCs/>
        </w:rPr>
        <w:t>would be the first ones fro</w:t>
      </w:r>
      <w:r w:rsidR="009A5B0F">
        <w:rPr>
          <w:bCs/>
        </w:rPr>
        <w:t>m Japan.</w:t>
      </w:r>
    </w:p>
    <w:p w:rsidR="00DA5F2C" w:rsidRDefault="00DA5F2C" w:rsidP="00896841">
      <w:pPr>
        <w:rPr>
          <w:bCs/>
        </w:rPr>
      </w:pPr>
    </w:p>
    <w:p w:rsidR="00DA5F2C" w:rsidRDefault="00DA5F2C" w:rsidP="00896841">
      <w:pPr>
        <w:rPr>
          <w:bCs/>
        </w:rPr>
      </w:pPr>
      <w:r>
        <w:rPr>
          <w:bCs/>
        </w:rPr>
        <w:t xml:space="preserve">John </w:t>
      </w:r>
      <w:proofErr w:type="spellStart"/>
      <w:r>
        <w:rPr>
          <w:bCs/>
        </w:rPr>
        <w:t>Wedler</w:t>
      </w:r>
      <w:proofErr w:type="spellEnd"/>
      <w:r>
        <w:rPr>
          <w:bCs/>
        </w:rPr>
        <w:t xml:space="preserve"> –</w:t>
      </w:r>
      <w:r w:rsidR="0006069E">
        <w:rPr>
          <w:bCs/>
        </w:rPr>
        <w:t xml:space="preserve"> likes to visit museums, but doesn’t necessarily want to live in one.</w:t>
      </w:r>
    </w:p>
    <w:p w:rsidR="0006069E" w:rsidRPr="00275354" w:rsidRDefault="0006069E" w:rsidP="00896841">
      <w:pPr>
        <w:rPr>
          <w:bCs/>
        </w:rPr>
      </w:pPr>
    </w:p>
    <w:p w:rsidR="00896841" w:rsidRDefault="00DA5F2C" w:rsidP="00AB2E8F">
      <w:pPr>
        <w:rPr>
          <w:bCs/>
        </w:rPr>
      </w:pPr>
      <w:r w:rsidRPr="00DA5F2C">
        <w:rPr>
          <w:bCs/>
        </w:rPr>
        <w:t xml:space="preserve">Laura Holland – </w:t>
      </w:r>
      <w:r>
        <w:rPr>
          <w:bCs/>
        </w:rPr>
        <w:t xml:space="preserve">questioned what it means to landmark a tree.  </w:t>
      </w:r>
      <w:r w:rsidR="002916A3">
        <w:rPr>
          <w:bCs/>
        </w:rPr>
        <w:t xml:space="preserve">CPP </w:t>
      </w:r>
      <w:r w:rsidR="000128FD">
        <w:rPr>
          <w:bCs/>
        </w:rPr>
        <w:t>Chair MacCormick explained that certain trees, such as the Wells Sycamore, have historical resonance in the community and a property owner would have to apply for a demolition permit before removing the tree.  Mr. MacCormick further explained that, due to living in an historic district, CPP considers all issues for discussion with the applicant for reasonable growth in an active community and Aurora strayed from the rules and regulations of other historic districts in order to be more reasonable.</w:t>
      </w:r>
    </w:p>
    <w:p w:rsidR="000128FD" w:rsidRDefault="000128FD" w:rsidP="00AB2E8F">
      <w:pPr>
        <w:rPr>
          <w:bCs/>
        </w:rPr>
      </w:pPr>
    </w:p>
    <w:p w:rsidR="000128FD" w:rsidRDefault="000128FD" w:rsidP="00AB2E8F">
      <w:pPr>
        <w:rPr>
          <w:bCs/>
        </w:rPr>
      </w:pPr>
      <w:r>
        <w:rPr>
          <w:bCs/>
        </w:rPr>
        <w:t xml:space="preserve">Anna Hoffman </w:t>
      </w:r>
      <w:r w:rsidR="00142F55">
        <w:rPr>
          <w:bCs/>
        </w:rPr>
        <w:t>–</w:t>
      </w:r>
      <w:r>
        <w:rPr>
          <w:bCs/>
        </w:rPr>
        <w:t xml:space="preserve"> </w:t>
      </w:r>
      <w:r w:rsidR="0006069E">
        <w:rPr>
          <w:bCs/>
        </w:rPr>
        <w:t>noted that Jedi</w:t>
      </w:r>
      <w:r w:rsidR="00E473D1">
        <w:rPr>
          <w:bCs/>
        </w:rPr>
        <w:t xml:space="preserve">diah Morgan house, owned by Lisa Ryerson, has recently installed replacement windows and is </w:t>
      </w:r>
      <w:r w:rsidR="00142F55">
        <w:rPr>
          <w:bCs/>
        </w:rPr>
        <w:t>concerned that the law be applied fairly to everyone and that the village consider potential financial constraints of property owners while trying to maintain historic in</w:t>
      </w:r>
      <w:r w:rsidR="002916A3">
        <w:rPr>
          <w:bCs/>
        </w:rPr>
        <w:t>tegrity.  Mr.</w:t>
      </w:r>
      <w:r w:rsidR="00142F55">
        <w:rPr>
          <w:bCs/>
        </w:rPr>
        <w:t xml:space="preserve"> MacCormick and Mayor Bennett reiterated that any exterior changes, not just landmarks, have to go before the CPP regardless of the status of the property owner.</w:t>
      </w:r>
    </w:p>
    <w:p w:rsidR="004E6D63" w:rsidRDefault="004E6D63" w:rsidP="00AB2E8F">
      <w:pPr>
        <w:rPr>
          <w:bCs/>
        </w:rPr>
      </w:pPr>
    </w:p>
    <w:p w:rsidR="0006069E" w:rsidRPr="0006069E" w:rsidRDefault="004E6D63" w:rsidP="0006069E">
      <w:pPr>
        <w:rPr>
          <w:bCs/>
        </w:rPr>
      </w:pPr>
      <w:r>
        <w:rPr>
          <w:bCs/>
        </w:rPr>
        <w:t>Sue Edinger – asked for clarification regarding the process if a project inv</w:t>
      </w:r>
      <w:r w:rsidR="002916A3">
        <w:rPr>
          <w:bCs/>
        </w:rPr>
        <w:t>olves a landmark tree.  Mr.</w:t>
      </w:r>
      <w:r>
        <w:rPr>
          <w:bCs/>
        </w:rPr>
        <w:t xml:space="preserve"> MacCormick remarked that applications involving landmark trees have not come up before CPP, though other trees have been discussed during the review process of past projects.</w:t>
      </w:r>
      <w:r w:rsidR="0006069E">
        <w:rPr>
          <w:bCs/>
        </w:rPr>
        <w:t xml:space="preserve">  Village Code Enforcement Officer Michael Piechuta </w:t>
      </w:r>
      <w:r w:rsidR="0006069E" w:rsidRPr="0006069E">
        <w:rPr>
          <w:bCs/>
        </w:rPr>
        <w:t>added that the own</w:t>
      </w:r>
      <w:r w:rsidR="0006069E">
        <w:rPr>
          <w:bCs/>
        </w:rPr>
        <w:t>er would have to fill out an application</w:t>
      </w:r>
      <w:r w:rsidR="0006069E" w:rsidRPr="0006069E">
        <w:rPr>
          <w:bCs/>
        </w:rPr>
        <w:t xml:space="preserve"> to go before CPP for approval to remove the landmark tree.</w:t>
      </w:r>
    </w:p>
    <w:p w:rsidR="004E6D63" w:rsidRDefault="004E6D63" w:rsidP="00AB2E8F">
      <w:pPr>
        <w:rPr>
          <w:bCs/>
        </w:rPr>
      </w:pPr>
    </w:p>
    <w:p w:rsidR="004E6D63" w:rsidRDefault="004E6D63" w:rsidP="00AB2E8F">
      <w:pPr>
        <w:rPr>
          <w:bCs/>
        </w:rPr>
      </w:pPr>
      <w:r>
        <w:rPr>
          <w:bCs/>
        </w:rPr>
        <w:t>Rob Jetty – requested to decline landmark designation for his 358 Main St property.</w:t>
      </w:r>
    </w:p>
    <w:p w:rsidR="004E6D63" w:rsidRDefault="004E6D63" w:rsidP="00AB2E8F">
      <w:pPr>
        <w:rPr>
          <w:bCs/>
        </w:rPr>
      </w:pPr>
    </w:p>
    <w:p w:rsidR="004E6D63" w:rsidRDefault="004E6D63" w:rsidP="00AB2E8F">
      <w:pPr>
        <w:rPr>
          <w:bCs/>
        </w:rPr>
      </w:pPr>
      <w:r>
        <w:rPr>
          <w:bCs/>
        </w:rPr>
        <w:t>Dennis Eldred – requested to decline landmark designation to his 391 main St property. Dr. Schwab informed Mr. Eldred that the landmark designation on his property denotes a site and not an actual building.</w:t>
      </w:r>
    </w:p>
    <w:p w:rsidR="004E6D63" w:rsidRDefault="004E6D63" w:rsidP="00AB2E8F">
      <w:pPr>
        <w:rPr>
          <w:bCs/>
        </w:rPr>
      </w:pPr>
    </w:p>
    <w:p w:rsidR="004E6D63" w:rsidRDefault="004E6D63" w:rsidP="00AB2E8F">
      <w:pPr>
        <w:rPr>
          <w:bCs/>
        </w:rPr>
      </w:pPr>
      <w:r>
        <w:rPr>
          <w:bCs/>
        </w:rPr>
        <w:t xml:space="preserve">Randi Zabriskie – concerned that Aurora will become </w:t>
      </w:r>
      <w:r w:rsidR="004C1951">
        <w:rPr>
          <w:bCs/>
        </w:rPr>
        <w:t>like a gated community if we keep adding regulations.</w:t>
      </w:r>
    </w:p>
    <w:p w:rsidR="004C1951" w:rsidRDefault="004C1951" w:rsidP="00AB2E8F">
      <w:pPr>
        <w:rPr>
          <w:bCs/>
        </w:rPr>
      </w:pPr>
    </w:p>
    <w:p w:rsidR="004C1951" w:rsidRDefault="002916A3" w:rsidP="00AB2E8F">
      <w:pPr>
        <w:rPr>
          <w:bCs/>
        </w:rPr>
      </w:pPr>
      <w:r>
        <w:rPr>
          <w:bCs/>
        </w:rPr>
        <w:t>Mr.</w:t>
      </w:r>
      <w:r w:rsidR="004C1951">
        <w:rPr>
          <w:bCs/>
        </w:rPr>
        <w:t xml:space="preserve"> MacCormick reiterated that there are no additional rules beyond what was adopted in the 1998 zoning law regarding the historic district.  There are no changes for the property owner and the CPP has been very accommodating regarding modern materials, such as vinyl siding and solar panels, while maintaining the historic integrity of the village.  </w:t>
      </w:r>
    </w:p>
    <w:p w:rsidR="004C1951" w:rsidRDefault="004C1951" w:rsidP="00AB2E8F">
      <w:pPr>
        <w:rPr>
          <w:bCs/>
        </w:rPr>
      </w:pPr>
    </w:p>
    <w:p w:rsidR="004C1951" w:rsidRDefault="002916A3" w:rsidP="00AB2E8F">
      <w:pPr>
        <w:rPr>
          <w:bCs/>
        </w:rPr>
      </w:pPr>
      <w:r>
        <w:rPr>
          <w:bCs/>
        </w:rPr>
        <w:lastRenderedPageBreak/>
        <w:t>Mr.</w:t>
      </w:r>
      <w:r w:rsidR="004C1951">
        <w:rPr>
          <w:bCs/>
        </w:rPr>
        <w:t xml:space="preserve"> MacCormick explained that it is the charter of the CPP to continually document how the village grew and designate, not just notable buildings, but houses of common villagers for an accurate historical picture.</w:t>
      </w:r>
    </w:p>
    <w:p w:rsidR="00B626D9" w:rsidRDefault="00B626D9" w:rsidP="00AB2E8F">
      <w:pPr>
        <w:rPr>
          <w:bCs/>
        </w:rPr>
      </w:pPr>
    </w:p>
    <w:p w:rsidR="00B626D9" w:rsidRDefault="00B626D9" w:rsidP="00AB2E8F">
      <w:pPr>
        <w:rPr>
          <w:bCs/>
        </w:rPr>
      </w:pPr>
      <w:r>
        <w:rPr>
          <w:bCs/>
        </w:rPr>
        <w:t>Jeff Blum – recommended a letter of explanation to the property owners.</w:t>
      </w:r>
    </w:p>
    <w:p w:rsidR="00B626D9" w:rsidRDefault="00B626D9" w:rsidP="00AB2E8F">
      <w:pPr>
        <w:rPr>
          <w:bCs/>
        </w:rPr>
      </w:pPr>
    </w:p>
    <w:p w:rsidR="00B626D9" w:rsidRDefault="00B626D9" w:rsidP="00AB2E8F">
      <w:pPr>
        <w:rPr>
          <w:bCs/>
        </w:rPr>
      </w:pPr>
      <w:r>
        <w:rPr>
          <w:bCs/>
        </w:rPr>
        <w:t xml:space="preserve">Frank </w:t>
      </w:r>
      <w:proofErr w:type="spellStart"/>
      <w:r>
        <w:rPr>
          <w:bCs/>
        </w:rPr>
        <w:t>Zimdahl</w:t>
      </w:r>
      <w:proofErr w:type="spellEnd"/>
      <w:r>
        <w:rPr>
          <w:bCs/>
        </w:rPr>
        <w:t xml:space="preserve"> – appreciates the history of the village and thanked the boards for their due diligence.</w:t>
      </w:r>
    </w:p>
    <w:p w:rsidR="00B626D9" w:rsidRDefault="00B626D9" w:rsidP="00AB2E8F">
      <w:pPr>
        <w:rPr>
          <w:bCs/>
        </w:rPr>
      </w:pPr>
    </w:p>
    <w:p w:rsidR="00B626D9" w:rsidRDefault="00B626D9" w:rsidP="00AB2E8F">
      <w:pPr>
        <w:rPr>
          <w:bCs/>
        </w:rPr>
      </w:pPr>
      <w:r>
        <w:rPr>
          <w:bCs/>
        </w:rPr>
        <w:t>Steve Zabriskie – the real history of the Village is in the stories of the people who lived here and that is already well documented.</w:t>
      </w:r>
    </w:p>
    <w:p w:rsidR="00B626D9" w:rsidRDefault="00B626D9" w:rsidP="00AB2E8F">
      <w:pPr>
        <w:rPr>
          <w:bCs/>
        </w:rPr>
      </w:pPr>
    </w:p>
    <w:p w:rsidR="00B626D9" w:rsidRDefault="00B626D9" w:rsidP="00AB2E8F">
      <w:pPr>
        <w:rPr>
          <w:bCs/>
        </w:rPr>
      </w:pPr>
      <w:r>
        <w:rPr>
          <w:bCs/>
        </w:rPr>
        <w:t>Marie Dentes – concerned about increase in insurance rates of designated properties.  Mayor Bennett explained that local designation has no effect on insurance rates.</w:t>
      </w:r>
    </w:p>
    <w:p w:rsidR="00A67444" w:rsidRDefault="00A67444" w:rsidP="00AB2E8F">
      <w:pPr>
        <w:rPr>
          <w:bCs/>
        </w:rPr>
      </w:pPr>
    </w:p>
    <w:p w:rsidR="00A67444" w:rsidRDefault="00A67444" w:rsidP="00AB2E8F">
      <w:pPr>
        <w:rPr>
          <w:bCs/>
        </w:rPr>
      </w:pPr>
      <w:r>
        <w:rPr>
          <w:bCs/>
        </w:rPr>
        <w:t>Beth Estes – questioned if the designation was for national landmark status.  Dr. Schwab explained that the designation is local only, and that a property owner can petition for national designation if they are so inclined.</w:t>
      </w:r>
    </w:p>
    <w:p w:rsidR="00A67444" w:rsidRDefault="00A67444" w:rsidP="00AB2E8F">
      <w:pPr>
        <w:rPr>
          <w:bCs/>
        </w:rPr>
      </w:pPr>
    </w:p>
    <w:p w:rsidR="00A67444" w:rsidRDefault="00A67444" w:rsidP="00AB2E8F">
      <w:pPr>
        <w:rPr>
          <w:bCs/>
        </w:rPr>
      </w:pPr>
      <w:r>
        <w:rPr>
          <w:bCs/>
        </w:rPr>
        <w:t>Rob Jetty – withdrew his earlier objection.</w:t>
      </w:r>
    </w:p>
    <w:p w:rsidR="00A67444" w:rsidRDefault="00A67444" w:rsidP="00AB2E8F">
      <w:pPr>
        <w:rPr>
          <w:bCs/>
        </w:rPr>
      </w:pPr>
    </w:p>
    <w:p w:rsidR="00A67444" w:rsidRDefault="00A67444" w:rsidP="00AB2E8F">
      <w:pPr>
        <w:rPr>
          <w:bCs/>
        </w:rPr>
      </w:pPr>
      <w:r>
        <w:rPr>
          <w:bCs/>
        </w:rPr>
        <w:t>Dennis Eldred – withdrew his earlier objection.</w:t>
      </w:r>
    </w:p>
    <w:p w:rsidR="00A67444" w:rsidRDefault="00A67444" w:rsidP="00AB2E8F">
      <w:pPr>
        <w:rPr>
          <w:bCs/>
        </w:rPr>
      </w:pPr>
    </w:p>
    <w:p w:rsidR="00A67444" w:rsidRDefault="00A67444" w:rsidP="00AB2E8F">
      <w:pPr>
        <w:rPr>
          <w:bCs/>
        </w:rPr>
      </w:pPr>
      <w:r>
        <w:rPr>
          <w:bCs/>
        </w:rPr>
        <w:t>Terry Newcomb – questioned the trees designated on Wells College property regarding potential safety issues if the tr</w:t>
      </w:r>
      <w:r w:rsidR="002916A3">
        <w:rPr>
          <w:bCs/>
        </w:rPr>
        <w:t>ees are deemed hazardous.  Mr.</w:t>
      </w:r>
      <w:r>
        <w:rPr>
          <w:bCs/>
        </w:rPr>
        <w:t xml:space="preserve"> MacCormick explained that the CPP would have no issue with an unsafe tree, but would question if the tree were to be removed solely for convenience sake.</w:t>
      </w:r>
    </w:p>
    <w:p w:rsidR="00A67444" w:rsidRDefault="00A67444" w:rsidP="00AB2E8F">
      <w:pPr>
        <w:rPr>
          <w:bCs/>
        </w:rPr>
      </w:pPr>
    </w:p>
    <w:p w:rsidR="00A67444" w:rsidRDefault="00A67444" w:rsidP="00AB2E8F">
      <w:pPr>
        <w:rPr>
          <w:bCs/>
        </w:rPr>
      </w:pPr>
      <w:r>
        <w:rPr>
          <w:bCs/>
        </w:rPr>
        <w:t>Mayor Bennett reminded everyone that the Village as a whole is an historic district and we continue to develop historically along with all other patterns of development</w:t>
      </w:r>
      <w:r w:rsidR="00DE6B71">
        <w:rPr>
          <w:bCs/>
        </w:rPr>
        <w:t>.</w:t>
      </w:r>
    </w:p>
    <w:p w:rsidR="00DE6B71" w:rsidRDefault="00DE6B71" w:rsidP="00AB2E8F">
      <w:pPr>
        <w:rPr>
          <w:bCs/>
        </w:rPr>
      </w:pPr>
    </w:p>
    <w:p w:rsidR="00DE6B71" w:rsidRDefault="00DE6B71" w:rsidP="00AB2E8F">
      <w:pPr>
        <w:rPr>
          <w:bCs/>
        </w:rPr>
      </w:pPr>
      <w:r>
        <w:rPr>
          <w:bCs/>
        </w:rPr>
        <w:t xml:space="preserve">John Dentes – requested that any historic markers not match the colors </w:t>
      </w:r>
      <w:r w:rsidR="0006069E">
        <w:rPr>
          <w:bCs/>
        </w:rPr>
        <w:t xml:space="preserve">and shape </w:t>
      </w:r>
      <w:r>
        <w:rPr>
          <w:bCs/>
        </w:rPr>
        <w:t xml:space="preserve">of the new Village signs. </w:t>
      </w:r>
    </w:p>
    <w:p w:rsidR="00DE6B71" w:rsidRDefault="00DE6B71" w:rsidP="00AB2E8F">
      <w:pPr>
        <w:rPr>
          <w:bCs/>
        </w:rPr>
      </w:pPr>
    </w:p>
    <w:p w:rsidR="00DE6B71" w:rsidRDefault="00DE6B71" w:rsidP="00AB2E8F">
      <w:pPr>
        <w:rPr>
          <w:bCs/>
        </w:rPr>
      </w:pPr>
      <w:r>
        <w:rPr>
          <w:bCs/>
        </w:rPr>
        <w:t xml:space="preserve">John </w:t>
      </w:r>
      <w:proofErr w:type="spellStart"/>
      <w:r>
        <w:rPr>
          <w:bCs/>
        </w:rPr>
        <w:t>Wedler</w:t>
      </w:r>
      <w:proofErr w:type="spellEnd"/>
      <w:r>
        <w:rPr>
          <w:bCs/>
        </w:rPr>
        <w:t xml:space="preserve"> – requested that the boards consider thoughtfully what is being said tonight.</w:t>
      </w:r>
    </w:p>
    <w:p w:rsidR="00DE6B71" w:rsidRDefault="00DE6B71" w:rsidP="00AB2E8F">
      <w:pPr>
        <w:rPr>
          <w:bCs/>
        </w:rPr>
      </w:pPr>
    </w:p>
    <w:p w:rsidR="00DE6B71" w:rsidRDefault="00DE6B71" w:rsidP="00AB2E8F">
      <w:pPr>
        <w:rPr>
          <w:bCs/>
        </w:rPr>
      </w:pPr>
      <w:r>
        <w:rPr>
          <w:bCs/>
        </w:rPr>
        <w:t>Randi Zabriskie – concerned that the village is getting a reputation of being too restrictive and that could affect the local real estate market.</w:t>
      </w:r>
    </w:p>
    <w:p w:rsidR="00DE6B71" w:rsidRDefault="00DE6B71" w:rsidP="00AB2E8F">
      <w:pPr>
        <w:rPr>
          <w:bCs/>
        </w:rPr>
      </w:pPr>
    </w:p>
    <w:p w:rsidR="00DE6B71" w:rsidRDefault="0006069E" w:rsidP="00AB2E8F">
      <w:pPr>
        <w:rPr>
          <w:bCs/>
        </w:rPr>
      </w:pPr>
      <w:r>
        <w:rPr>
          <w:bCs/>
        </w:rPr>
        <w:t xml:space="preserve">Robin </w:t>
      </w:r>
      <w:proofErr w:type="spellStart"/>
      <w:r>
        <w:rPr>
          <w:bCs/>
        </w:rPr>
        <w:t>Driskel</w:t>
      </w:r>
      <w:proofErr w:type="spellEnd"/>
      <w:r w:rsidR="00DE6B71">
        <w:rPr>
          <w:bCs/>
        </w:rPr>
        <w:t xml:space="preserve"> –</w:t>
      </w:r>
      <w:r w:rsidR="00583529">
        <w:rPr>
          <w:bCs/>
        </w:rPr>
        <w:t xml:space="preserve"> believes the application and subsequent board review process is too intimidating and will discourage new home buyers in the village.</w:t>
      </w:r>
    </w:p>
    <w:p w:rsidR="00583529" w:rsidRDefault="00583529" w:rsidP="00AB2E8F">
      <w:pPr>
        <w:rPr>
          <w:bCs/>
        </w:rPr>
      </w:pPr>
    </w:p>
    <w:p w:rsidR="00DE6B71" w:rsidRDefault="00DE6B71" w:rsidP="00AB2E8F">
      <w:pPr>
        <w:rPr>
          <w:bCs/>
        </w:rPr>
      </w:pPr>
      <w:r>
        <w:rPr>
          <w:bCs/>
        </w:rPr>
        <w:t>On motion by Ominsky, seconded by Murphy, the Village Board voted to adjourn the public hearing at 7:50 pm.</w:t>
      </w:r>
    </w:p>
    <w:p w:rsidR="00DE6B71" w:rsidRDefault="00DE6B71" w:rsidP="00AB2E8F">
      <w:pPr>
        <w:rPr>
          <w:bCs/>
        </w:rPr>
      </w:pPr>
      <w:r>
        <w:rPr>
          <w:bCs/>
        </w:rPr>
        <w:t>AYES:  Bennett, Bates, Murphy, Ominsky, and Van Orman</w:t>
      </w:r>
    </w:p>
    <w:p w:rsidR="00DE6B71" w:rsidRDefault="00DE6B71" w:rsidP="00AB2E8F">
      <w:pPr>
        <w:rPr>
          <w:bCs/>
        </w:rPr>
      </w:pPr>
      <w:r>
        <w:rPr>
          <w:bCs/>
        </w:rPr>
        <w:t>NAYS:  None</w:t>
      </w:r>
    </w:p>
    <w:p w:rsidR="00DE6B71" w:rsidRDefault="00DE6B71" w:rsidP="00AB2E8F">
      <w:pPr>
        <w:rPr>
          <w:bCs/>
        </w:rPr>
      </w:pPr>
      <w:r>
        <w:rPr>
          <w:bCs/>
        </w:rPr>
        <w:lastRenderedPageBreak/>
        <w:t>Motion carried unanimously.</w:t>
      </w:r>
    </w:p>
    <w:p w:rsidR="00DE6B71" w:rsidRDefault="00DE6B71" w:rsidP="00AB2E8F">
      <w:pPr>
        <w:rPr>
          <w:bCs/>
        </w:rPr>
      </w:pPr>
    </w:p>
    <w:p w:rsidR="00DE6B71" w:rsidRDefault="00DE6B71" w:rsidP="00AB2E8F">
      <w:pPr>
        <w:rPr>
          <w:bCs/>
        </w:rPr>
      </w:pPr>
      <w:r>
        <w:rPr>
          <w:bCs/>
        </w:rPr>
        <w:t>Mayor Bennett called the regular meeting to order at 7:51pm and all rose for the Pledge of Allegiance.</w:t>
      </w:r>
    </w:p>
    <w:p w:rsidR="00DE6B71" w:rsidRDefault="00DE6B71" w:rsidP="00AB2E8F">
      <w:pPr>
        <w:rPr>
          <w:bCs/>
        </w:rPr>
      </w:pPr>
    </w:p>
    <w:p w:rsidR="001F2E26" w:rsidRDefault="001F2E26" w:rsidP="001F2E26">
      <w:pPr>
        <w:rPr>
          <w:b/>
          <w:bCs/>
        </w:rPr>
      </w:pPr>
      <w:r>
        <w:rPr>
          <w:b/>
          <w:bCs/>
        </w:rPr>
        <w:t xml:space="preserve">Changes to the Agenda: </w:t>
      </w:r>
    </w:p>
    <w:p w:rsidR="001F2E26" w:rsidRDefault="001F2E26" w:rsidP="001F2E26">
      <w:pPr>
        <w:rPr>
          <w:b/>
          <w:bCs/>
        </w:rPr>
      </w:pPr>
    </w:p>
    <w:p w:rsidR="001F2E26" w:rsidRPr="001F2E26" w:rsidRDefault="001F2E26" w:rsidP="001F2E26">
      <w:pPr>
        <w:pStyle w:val="ListParagraph"/>
        <w:numPr>
          <w:ilvl w:val="0"/>
          <w:numId w:val="8"/>
        </w:numPr>
        <w:rPr>
          <w:b/>
          <w:bCs/>
        </w:rPr>
      </w:pPr>
      <w:r>
        <w:rPr>
          <w:bCs/>
        </w:rPr>
        <w:t>Representatives from BME will present their draft of the CAP (Circulation and Parking) Study under Visitor Recognition</w:t>
      </w:r>
    </w:p>
    <w:p w:rsidR="001F2E26" w:rsidRPr="001F2E26" w:rsidRDefault="001F2E26" w:rsidP="001F2E26">
      <w:pPr>
        <w:pStyle w:val="ListParagraph"/>
        <w:numPr>
          <w:ilvl w:val="0"/>
          <w:numId w:val="8"/>
        </w:numPr>
        <w:rPr>
          <w:b/>
          <w:bCs/>
        </w:rPr>
      </w:pPr>
      <w:r>
        <w:rPr>
          <w:bCs/>
        </w:rPr>
        <w:t>Added to New Business – Hills heating contract, Memorandum of Understanding with the Aurora Free Library, Aurora-Ledyard Fire District lease agreement, and the Aurora Historical Society TAG grant</w:t>
      </w:r>
    </w:p>
    <w:p w:rsidR="001F2E26" w:rsidRDefault="001F2E26" w:rsidP="001F2E26">
      <w:pPr>
        <w:rPr>
          <w:b/>
          <w:bCs/>
        </w:rPr>
      </w:pPr>
    </w:p>
    <w:p w:rsidR="00DE6B71" w:rsidRPr="00DA5F2C" w:rsidRDefault="00DE6B71" w:rsidP="00AB2E8F">
      <w:pPr>
        <w:rPr>
          <w:bCs/>
        </w:rPr>
      </w:pPr>
    </w:p>
    <w:p w:rsidR="00AB2E8F" w:rsidRDefault="00AB2E8F" w:rsidP="00AB2E8F">
      <w:pPr>
        <w:rPr>
          <w:bCs/>
        </w:rPr>
      </w:pPr>
      <w:r>
        <w:rPr>
          <w:b/>
          <w:bCs/>
        </w:rPr>
        <w:t xml:space="preserve">Approval of Minutes: </w:t>
      </w:r>
      <w:r w:rsidR="001F2E26">
        <w:rPr>
          <w:b/>
          <w:bCs/>
        </w:rPr>
        <w:t xml:space="preserve"> </w:t>
      </w:r>
      <w:r w:rsidR="001F2E26" w:rsidRPr="001F2E26">
        <w:rPr>
          <w:bCs/>
        </w:rPr>
        <w:t xml:space="preserve">On motion by </w:t>
      </w:r>
      <w:r w:rsidR="001F2E26">
        <w:rPr>
          <w:bCs/>
        </w:rPr>
        <w:t xml:space="preserve">Trustee </w:t>
      </w:r>
      <w:r w:rsidR="001F2E26" w:rsidRPr="001F2E26">
        <w:rPr>
          <w:bCs/>
        </w:rPr>
        <w:t xml:space="preserve">Ominsky, seconded by </w:t>
      </w:r>
      <w:r w:rsidR="001F2E26">
        <w:rPr>
          <w:bCs/>
        </w:rPr>
        <w:t xml:space="preserve">Trustee </w:t>
      </w:r>
      <w:r w:rsidR="001F2E26" w:rsidRPr="001F2E26">
        <w:rPr>
          <w:bCs/>
        </w:rPr>
        <w:t>Van Orman</w:t>
      </w:r>
      <w:r w:rsidR="001F2E26">
        <w:rPr>
          <w:b/>
          <w:bCs/>
        </w:rPr>
        <w:t xml:space="preserve">, </w:t>
      </w:r>
      <w:r w:rsidR="001F2E26">
        <w:rPr>
          <w:bCs/>
        </w:rPr>
        <w:t xml:space="preserve">the Village Board voted to approve the </w:t>
      </w:r>
      <w:r>
        <w:rPr>
          <w:bCs/>
        </w:rPr>
        <w:t>July 16, 2014 regular meeting minutes.</w:t>
      </w:r>
    </w:p>
    <w:p w:rsidR="00AB2E8F" w:rsidRDefault="00AB2E8F" w:rsidP="00AB2E8F">
      <w:pPr>
        <w:rPr>
          <w:bCs/>
        </w:rPr>
      </w:pPr>
      <w:r>
        <w:rPr>
          <w:bCs/>
        </w:rPr>
        <w:t>AYES:  Bennett, Bates, Ominsky, and Van Orman</w:t>
      </w:r>
    </w:p>
    <w:p w:rsidR="00AB2E8F" w:rsidRDefault="00AB2E8F" w:rsidP="00AB2E8F">
      <w:pPr>
        <w:rPr>
          <w:bCs/>
        </w:rPr>
      </w:pPr>
      <w:r>
        <w:rPr>
          <w:bCs/>
        </w:rPr>
        <w:t>NAYS:  None</w:t>
      </w:r>
    </w:p>
    <w:p w:rsidR="00AB2E8F" w:rsidRDefault="00AB2E8F" w:rsidP="00AB2E8F">
      <w:pPr>
        <w:rPr>
          <w:bCs/>
        </w:rPr>
      </w:pPr>
      <w:r>
        <w:rPr>
          <w:bCs/>
        </w:rPr>
        <w:t>Motion carried unanimously.</w:t>
      </w:r>
    </w:p>
    <w:p w:rsidR="00AB2E8F" w:rsidRDefault="00AB2E8F" w:rsidP="00AB2E8F">
      <w:pPr>
        <w:rPr>
          <w:bCs/>
        </w:rPr>
      </w:pPr>
    </w:p>
    <w:p w:rsidR="00AB2E8F" w:rsidRDefault="00AB2E8F" w:rsidP="00AB2E8F">
      <w:pPr>
        <w:rPr>
          <w:b/>
          <w:bCs/>
          <w:u w:val="single"/>
        </w:rPr>
      </w:pPr>
      <w:r>
        <w:rPr>
          <w:b/>
          <w:bCs/>
          <w:u w:val="single"/>
        </w:rPr>
        <w:t>Announcements</w:t>
      </w:r>
    </w:p>
    <w:p w:rsidR="00AB2E8F" w:rsidRDefault="00AB2E8F" w:rsidP="00AB2E8F">
      <w:pPr>
        <w:rPr>
          <w:b/>
          <w:bCs/>
          <w:u w:val="single"/>
        </w:rPr>
      </w:pPr>
    </w:p>
    <w:p w:rsidR="00AB2E8F" w:rsidRDefault="00AB2E8F" w:rsidP="00AB2E8F">
      <w:pPr>
        <w:rPr>
          <w:bCs/>
        </w:rPr>
      </w:pPr>
      <w:r>
        <w:rPr>
          <w:b/>
          <w:bCs/>
        </w:rPr>
        <w:t xml:space="preserve">Mayor:  </w:t>
      </w:r>
      <w:r w:rsidR="00F92C88">
        <w:rPr>
          <w:bCs/>
        </w:rPr>
        <w:t>The Inns of Aurora are working on the noise issue during outdoor weddings and the Village Board can proceed with the noise ordinance update.</w:t>
      </w:r>
    </w:p>
    <w:p w:rsidR="00F92C88" w:rsidRDefault="00F92C88" w:rsidP="00AB2E8F">
      <w:pPr>
        <w:rPr>
          <w:bCs/>
        </w:rPr>
      </w:pPr>
    </w:p>
    <w:p w:rsidR="00F92C88" w:rsidRDefault="00F92C88" w:rsidP="00AB2E8F">
      <w:pPr>
        <w:rPr>
          <w:bCs/>
        </w:rPr>
      </w:pPr>
      <w:r>
        <w:rPr>
          <w:b/>
          <w:bCs/>
        </w:rPr>
        <w:t xml:space="preserve">Clerk:  </w:t>
      </w:r>
    </w:p>
    <w:p w:rsidR="00F92C88" w:rsidRDefault="00F92C88" w:rsidP="00AB2E8F">
      <w:pPr>
        <w:rPr>
          <w:bCs/>
        </w:rPr>
      </w:pPr>
    </w:p>
    <w:p w:rsidR="00F92C88" w:rsidRDefault="00F92C88" w:rsidP="00F92C88">
      <w:pPr>
        <w:pStyle w:val="ListParagraph"/>
        <w:numPr>
          <w:ilvl w:val="0"/>
          <w:numId w:val="9"/>
        </w:numPr>
        <w:rPr>
          <w:bCs/>
        </w:rPr>
      </w:pPr>
      <w:r>
        <w:rPr>
          <w:bCs/>
        </w:rPr>
        <w:t xml:space="preserve">Mayor Bennett, Trustee Van Orman, and the </w:t>
      </w:r>
      <w:r w:rsidR="0006069E">
        <w:rPr>
          <w:bCs/>
        </w:rPr>
        <w:t>Village C</w:t>
      </w:r>
      <w:r w:rsidR="0029632B">
        <w:rPr>
          <w:bCs/>
        </w:rPr>
        <w:t>lerk are attending the Village Association dinner, hosted by the Village of Union Springs, on August 26</w:t>
      </w:r>
      <w:r w:rsidR="0029632B" w:rsidRPr="0029632B">
        <w:rPr>
          <w:bCs/>
          <w:vertAlign w:val="superscript"/>
        </w:rPr>
        <w:t>th</w:t>
      </w:r>
      <w:r w:rsidR="0029632B">
        <w:rPr>
          <w:bCs/>
        </w:rPr>
        <w:t>.</w:t>
      </w:r>
    </w:p>
    <w:p w:rsidR="0029632B" w:rsidRDefault="0029632B" w:rsidP="00F92C88">
      <w:pPr>
        <w:pStyle w:val="ListParagraph"/>
        <w:numPr>
          <w:ilvl w:val="0"/>
          <w:numId w:val="9"/>
        </w:numPr>
        <w:rPr>
          <w:bCs/>
        </w:rPr>
      </w:pPr>
      <w:r>
        <w:rPr>
          <w:bCs/>
        </w:rPr>
        <w:t xml:space="preserve">Mayor Bennett and the </w:t>
      </w:r>
      <w:r w:rsidR="0006069E">
        <w:rPr>
          <w:bCs/>
        </w:rPr>
        <w:t>Village C</w:t>
      </w:r>
      <w:r>
        <w:rPr>
          <w:bCs/>
        </w:rPr>
        <w:t>lerk are attending the annual NYCOM conference, September 15-19</w:t>
      </w:r>
      <w:r w:rsidRPr="0029632B">
        <w:rPr>
          <w:bCs/>
          <w:vertAlign w:val="superscript"/>
        </w:rPr>
        <w:t>th</w:t>
      </w:r>
      <w:r>
        <w:rPr>
          <w:bCs/>
        </w:rPr>
        <w:t>.</w:t>
      </w:r>
    </w:p>
    <w:p w:rsidR="0029632B" w:rsidRDefault="0029632B" w:rsidP="00F92C88">
      <w:pPr>
        <w:pStyle w:val="ListParagraph"/>
        <w:numPr>
          <w:ilvl w:val="0"/>
          <w:numId w:val="9"/>
        </w:numPr>
        <w:rPr>
          <w:bCs/>
        </w:rPr>
      </w:pPr>
      <w:r>
        <w:rPr>
          <w:bCs/>
        </w:rPr>
        <w:t xml:space="preserve">Planning Board member, Pat Bianconi, and ZBA members, Ann Tobey and Jeri </w:t>
      </w:r>
      <w:proofErr w:type="spellStart"/>
      <w:r>
        <w:rPr>
          <w:bCs/>
        </w:rPr>
        <w:t>Vargo</w:t>
      </w:r>
      <w:proofErr w:type="spellEnd"/>
      <w:r>
        <w:rPr>
          <w:bCs/>
        </w:rPr>
        <w:t>, attended the Cayuga County Hazard Mitigation training on July 16</w:t>
      </w:r>
      <w:r w:rsidRPr="0029632B">
        <w:rPr>
          <w:bCs/>
          <w:vertAlign w:val="superscript"/>
        </w:rPr>
        <w:t>th</w:t>
      </w:r>
      <w:r>
        <w:rPr>
          <w:bCs/>
        </w:rPr>
        <w:t>.</w:t>
      </w:r>
    </w:p>
    <w:p w:rsidR="0029632B" w:rsidRPr="00F92C88" w:rsidRDefault="0029632B" w:rsidP="00F92C88">
      <w:pPr>
        <w:pStyle w:val="ListParagraph"/>
        <w:numPr>
          <w:ilvl w:val="0"/>
          <w:numId w:val="9"/>
        </w:numPr>
        <w:rPr>
          <w:bCs/>
        </w:rPr>
      </w:pPr>
      <w:r>
        <w:rPr>
          <w:bCs/>
        </w:rPr>
        <w:t>The quarterly sales tax report is included in the Board packets.</w:t>
      </w:r>
    </w:p>
    <w:p w:rsidR="00AB2E8F" w:rsidRDefault="00AB2E8F" w:rsidP="00AB2E8F">
      <w:pPr>
        <w:rPr>
          <w:b/>
          <w:bCs/>
        </w:rPr>
      </w:pPr>
    </w:p>
    <w:p w:rsidR="00AB2E8F" w:rsidRDefault="0029632B" w:rsidP="00AB2E8F">
      <w:pPr>
        <w:rPr>
          <w:b/>
          <w:bCs/>
          <w:u w:val="single"/>
        </w:rPr>
      </w:pPr>
      <w:r w:rsidRPr="0029632B">
        <w:rPr>
          <w:b/>
          <w:bCs/>
          <w:u w:val="single"/>
        </w:rPr>
        <w:t>Visitor Recognition</w:t>
      </w:r>
      <w:r w:rsidR="00AB2E8F" w:rsidRPr="0029632B">
        <w:rPr>
          <w:b/>
          <w:bCs/>
          <w:u w:val="single"/>
        </w:rPr>
        <w:t xml:space="preserve">   </w:t>
      </w:r>
    </w:p>
    <w:p w:rsidR="0029632B" w:rsidRDefault="0029632B" w:rsidP="00AB2E8F">
      <w:pPr>
        <w:rPr>
          <w:b/>
          <w:bCs/>
          <w:u w:val="single"/>
        </w:rPr>
      </w:pPr>
    </w:p>
    <w:p w:rsidR="0029632B" w:rsidRDefault="0029632B" w:rsidP="00AB2E8F">
      <w:pPr>
        <w:rPr>
          <w:bCs/>
        </w:rPr>
      </w:pPr>
      <w:r>
        <w:rPr>
          <w:b/>
          <w:bCs/>
        </w:rPr>
        <w:t xml:space="preserve">CAP Study:  </w:t>
      </w:r>
      <w:r>
        <w:rPr>
          <w:bCs/>
        </w:rPr>
        <w:t xml:space="preserve">Mike Damico and Mike Simon from BME presented a draft overview of the current parking situation in Aurora.  Mr. Simon clarified that the study was to identify, not solve, Village parking problems.  </w:t>
      </w:r>
      <w:r w:rsidR="0045706D">
        <w:rPr>
          <w:bCs/>
        </w:rPr>
        <w:t>Their summary included:</w:t>
      </w:r>
    </w:p>
    <w:p w:rsidR="0045706D" w:rsidRDefault="0045706D" w:rsidP="00AB2E8F">
      <w:pPr>
        <w:rPr>
          <w:bCs/>
        </w:rPr>
      </w:pPr>
    </w:p>
    <w:p w:rsidR="0045706D" w:rsidRDefault="0045706D" w:rsidP="0045706D">
      <w:pPr>
        <w:pStyle w:val="ListParagraph"/>
        <w:numPr>
          <w:ilvl w:val="0"/>
          <w:numId w:val="10"/>
        </w:numPr>
        <w:rPr>
          <w:bCs/>
        </w:rPr>
      </w:pPr>
      <w:r>
        <w:rPr>
          <w:bCs/>
        </w:rPr>
        <w:t>Counting parking spaces</w:t>
      </w:r>
    </w:p>
    <w:p w:rsidR="0045706D" w:rsidRDefault="0045706D" w:rsidP="0045706D">
      <w:pPr>
        <w:pStyle w:val="ListParagraph"/>
        <w:numPr>
          <w:ilvl w:val="0"/>
          <w:numId w:val="10"/>
        </w:numPr>
        <w:rPr>
          <w:bCs/>
        </w:rPr>
      </w:pPr>
      <w:r>
        <w:rPr>
          <w:bCs/>
        </w:rPr>
        <w:t>Working with events</w:t>
      </w:r>
      <w:r w:rsidR="00E473D1">
        <w:rPr>
          <w:bCs/>
        </w:rPr>
        <w:t xml:space="preserve"> at the Inns of Aurora, Morgan O</w:t>
      </w:r>
      <w:r>
        <w:rPr>
          <w:bCs/>
        </w:rPr>
        <w:t xml:space="preserve">pera House, </w:t>
      </w:r>
      <w:proofErr w:type="spellStart"/>
      <w:r>
        <w:rPr>
          <w:bCs/>
        </w:rPr>
        <w:t>etc</w:t>
      </w:r>
      <w:proofErr w:type="spellEnd"/>
    </w:p>
    <w:p w:rsidR="0045706D" w:rsidRDefault="0045706D" w:rsidP="0045706D">
      <w:pPr>
        <w:pStyle w:val="ListParagraph"/>
        <w:numPr>
          <w:ilvl w:val="0"/>
          <w:numId w:val="10"/>
        </w:numPr>
        <w:rPr>
          <w:bCs/>
        </w:rPr>
      </w:pPr>
      <w:r>
        <w:rPr>
          <w:bCs/>
        </w:rPr>
        <w:t>Realistic and typical parking needs</w:t>
      </w:r>
    </w:p>
    <w:p w:rsidR="0045706D" w:rsidRDefault="0045706D" w:rsidP="0045706D">
      <w:pPr>
        <w:pStyle w:val="ListParagraph"/>
        <w:numPr>
          <w:ilvl w:val="0"/>
          <w:numId w:val="10"/>
        </w:numPr>
        <w:rPr>
          <w:bCs/>
        </w:rPr>
      </w:pPr>
      <w:r>
        <w:rPr>
          <w:bCs/>
        </w:rPr>
        <w:t>Aerial photography and tax maps for reference</w:t>
      </w:r>
    </w:p>
    <w:p w:rsidR="0045706D" w:rsidRDefault="0045706D" w:rsidP="0045706D">
      <w:pPr>
        <w:pStyle w:val="ListParagraph"/>
        <w:numPr>
          <w:ilvl w:val="0"/>
          <w:numId w:val="10"/>
        </w:numPr>
        <w:rPr>
          <w:bCs/>
        </w:rPr>
      </w:pPr>
      <w:r>
        <w:rPr>
          <w:bCs/>
        </w:rPr>
        <w:lastRenderedPageBreak/>
        <w:t>17 properties assessed for parking and developed properties adhere to the Village Zoning Law</w:t>
      </w:r>
    </w:p>
    <w:p w:rsidR="00891C13" w:rsidRPr="0045706D" w:rsidRDefault="00891C13" w:rsidP="00891C13">
      <w:pPr>
        <w:pStyle w:val="ListParagraph"/>
        <w:numPr>
          <w:ilvl w:val="0"/>
          <w:numId w:val="10"/>
        </w:numPr>
        <w:rPr>
          <w:bCs/>
        </w:rPr>
      </w:pPr>
      <w:r>
        <w:rPr>
          <w:bCs/>
        </w:rPr>
        <w:t>Proximity of available parking to the 17 properties per 2 and 5 minute walks</w:t>
      </w:r>
    </w:p>
    <w:p w:rsidR="0045706D" w:rsidRDefault="0045706D" w:rsidP="0045706D">
      <w:pPr>
        <w:pStyle w:val="ListParagraph"/>
        <w:numPr>
          <w:ilvl w:val="0"/>
          <w:numId w:val="10"/>
        </w:numPr>
        <w:rPr>
          <w:bCs/>
        </w:rPr>
      </w:pPr>
      <w:r>
        <w:rPr>
          <w:bCs/>
        </w:rPr>
        <w:t xml:space="preserve">Where </w:t>
      </w:r>
      <w:r w:rsidR="00891C13">
        <w:rPr>
          <w:bCs/>
        </w:rPr>
        <w:t>is the greatest need for parking and where can more parking be designated</w:t>
      </w:r>
    </w:p>
    <w:p w:rsidR="00891C13" w:rsidRDefault="00712243" w:rsidP="0045706D">
      <w:pPr>
        <w:pStyle w:val="ListParagraph"/>
        <w:numPr>
          <w:ilvl w:val="0"/>
          <w:numId w:val="10"/>
        </w:numPr>
        <w:rPr>
          <w:bCs/>
        </w:rPr>
      </w:pPr>
      <w:r>
        <w:rPr>
          <w:bCs/>
        </w:rPr>
        <w:t>Clarification of regulations as secondary uses require less parking</w:t>
      </w:r>
    </w:p>
    <w:p w:rsidR="00712243" w:rsidRDefault="00712243" w:rsidP="0045706D">
      <w:pPr>
        <w:pStyle w:val="ListParagraph"/>
        <w:numPr>
          <w:ilvl w:val="0"/>
          <w:numId w:val="10"/>
        </w:numPr>
        <w:rPr>
          <w:bCs/>
        </w:rPr>
      </w:pPr>
      <w:r>
        <w:rPr>
          <w:bCs/>
        </w:rPr>
        <w:t>Lack of consistency of parking on Main St leads to confusion</w:t>
      </w:r>
    </w:p>
    <w:p w:rsidR="00712243" w:rsidRDefault="00712243" w:rsidP="0045706D">
      <w:pPr>
        <w:pStyle w:val="ListParagraph"/>
        <w:numPr>
          <w:ilvl w:val="0"/>
          <w:numId w:val="10"/>
        </w:numPr>
        <w:rPr>
          <w:bCs/>
        </w:rPr>
      </w:pPr>
      <w:r>
        <w:rPr>
          <w:bCs/>
        </w:rPr>
        <w:t>Striping inconsistent especially regarding driveways</w:t>
      </w:r>
    </w:p>
    <w:p w:rsidR="00712243" w:rsidRDefault="00712243" w:rsidP="00712243">
      <w:pPr>
        <w:rPr>
          <w:bCs/>
        </w:rPr>
      </w:pPr>
    </w:p>
    <w:p w:rsidR="002916A3" w:rsidRPr="00712243" w:rsidRDefault="002916A3" w:rsidP="002916A3">
      <w:pPr>
        <w:rPr>
          <w:bCs/>
        </w:rPr>
      </w:pPr>
      <w:r>
        <w:rPr>
          <w:bCs/>
        </w:rPr>
        <w:t xml:space="preserve">Mr. Simon explained possible traffic calming techniques for Main St (State Rte. 90) that can be applied such as narrowing roads, use of landscaping, and lighting.  </w:t>
      </w:r>
    </w:p>
    <w:p w:rsidR="002916A3" w:rsidRDefault="002916A3" w:rsidP="00712243">
      <w:pPr>
        <w:rPr>
          <w:bCs/>
        </w:rPr>
      </w:pPr>
    </w:p>
    <w:p w:rsidR="00712243" w:rsidRDefault="00712243" w:rsidP="00712243">
      <w:pPr>
        <w:rPr>
          <w:bCs/>
        </w:rPr>
      </w:pPr>
      <w:r>
        <w:rPr>
          <w:bCs/>
        </w:rPr>
        <w:t>Mayor Bennett and Sue Edinger reminded everyone that this was a joint venture financed equally by the Village and the Inns of Aurora.  Sue Edinger thanked Mr. Damico and Mr. Simon for providing a comprehensive look at the parking in the village and laying the foundation for future parking considerations.  Mayor Bennett appreciated having the context of the problems together in one place to f</w:t>
      </w:r>
      <w:r w:rsidR="00E473D1">
        <w:rPr>
          <w:bCs/>
        </w:rPr>
        <w:t>ully understand the big picture and both she and Ms. Edinger agreed that now is the time to act and execute.</w:t>
      </w:r>
      <w:r w:rsidR="0006069E">
        <w:rPr>
          <w:bCs/>
        </w:rPr>
        <w:t xml:space="preserve">  However, both Mayor Bennett and Ms. Edinger</w:t>
      </w:r>
      <w:r w:rsidR="00B3753B">
        <w:rPr>
          <w:bCs/>
        </w:rPr>
        <w:t xml:space="preserve"> pointed out errors in the study to be addressed.</w:t>
      </w:r>
      <w:r w:rsidR="0006069E">
        <w:rPr>
          <w:bCs/>
        </w:rPr>
        <w:t xml:space="preserve"> </w:t>
      </w:r>
    </w:p>
    <w:p w:rsidR="002528C5" w:rsidRDefault="002528C5" w:rsidP="00712243">
      <w:pPr>
        <w:rPr>
          <w:bCs/>
        </w:rPr>
      </w:pPr>
    </w:p>
    <w:p w:rsidR="002528C5" w:rsidRDefault="002528C5" w:rsidP="002528C5">
      <w:pPr>
        <w:rPr>
          <w:bCs/>
        </w:rPr>
      </w:pPr>
      <w:r>
        <w:rPr>
          <w:bCs/>
        </w:rPr>
        <w:t>Mr. MacCormick commented that large parking lots are not appropriate for an historical district.  Mr. Simon suggested grid, green parking lots as a possible solution.</w:t>
      </w:r>
    </w:p>
    <w:p w:rsidR="002528C5" w:rsidRDefault="002528C5" w:rsidP="00712243">
      <w:pPr>
        <w:rPr>
          <w:bCs/>
        </w:rPr>
      </w:pPr>
    </w:p>
    <w:p w:rsidR="002916A3" w:rsidRDefault="002916A3" w:rsidP="00712243">
      <w:pPr>
        <w:rPr>
          <w:bCs/>
        </w:rPr>
      </w:pPr>
      <w:r>
        <w:rPr>
          <w:bCs/>
        </w:rPr>
        <w:t>Mr. Simon recommended reviewing local zoning laws on parking as issues such as turnover ratios vary depending on the business (i.e. hardware store vs. restaurant) and are not currently addressed.</w:t>
      </w:r>
    </w:p>
    <w:p w:rsidR="002916A3" w:rsidRDefault="002916A3" w:rsidP="00712243">
      <w:pPr>
        <w:rPr>
          <w:bCs/>
        </w:rPr>
      </w:pPr>
    </w:p>
    <w:p w:rsidR="002916A3" w:rsidRDefault="002916A3" w:rsidP="00712243">
      <w:pPr>
        <w:rPr>
          <w:bCs/>
        </w:rPr>
      </w:pPr>
      <w:r>
        <w:rPr>
          <w:bCs/>
        </w:rPr>
        <w:t xml:space="preserve">Mayor Bennett recommended that the Village Board hold a joint working session with the Planning Board to discuss the CAP study before the next meeting with BME.  </w:t>
      </w:r>
    </w:p>
    <w:p w:rsidR="002916A3" w:rsidRDefault="002916A3" w:rsidP="00712243">
      <w:pPr>
        <w:rPr>
          <w:bCs/>
        </w:rPr>
      </w:pPr>
    </w:p>
    <w:p w:rsidR="00712243" w:rsidRDefault="00712243" w:rsidP="00712243">
      <w:pPr>
        <w:rPr>
          <w:bCs/>
        </w:rPr>
      </w:pPr>
    </w:p>
    <w:p w:rsidR="00896841" w:rsidRDefault="005A6F41" w:rsidP="00AB2E8F">
      <w:pPr>
        <w:rPr>
          <w:b/>
          <w:bCs/>
          <w:u w:val="single"/>
        </w:rPr>
      </w:pPr>
      <w:r>
        <w:rPr>
          <w:b/>
          <w:bCs/>
          <w:u w:val="single"/>
        </w:rPr>
        <w:t>Visitor Recognition</w:t>
      </w:r>
    </w:p>
    <w:p w:rsidR="005A6F41" w:rsidRDefault="005A6F41" w:rsidP="00AB2E8F">
      <w:pPr>
        <w:rPr>
          <w:b/>
          <w:bCs/>
          <w:u w:val="single"/>
        </w:rPr>
      </w:pPr>
    </w:p>
    <w:p w:rsidR="005A6F41" w:rsidRDefault="005A6F41" w:rsidP="00AB2E8F">
      <w:pPr>
        <w:rPr>
          <w:bCs/>
        </w:rPr>
      </w:pPr>
      <w:r>
        <w:rPr>
          <w:b/>
          <w:bCs/>
        </w:rPr>
        <w:t xml:space="preserve">Mark Grimaldi:  </w:t>
      </w:r>
      <w:r>
        <w:rPr>
          <w:bCs/>
        </w:rPr>
        <w:t>Mr. Grimaldi submitted a business plan (a copy attached to these minutes) to purchase Patrick Tavern and develop it as a microbrewery.  Mr. Grimald</w:t>
      </w:r>
      <w:r w:rsidR="00B3753B">
        <w:rPr>
          <w:bCs/>
        </w:rPr>
        <w:t>i</w:t>
      </w:r>
      <w:r>
        <w:rPr>
          <w:bCs/>
        </w:rPr>
        <w:t xml:space="preserve"> explained that, initially, the microbrewery would focus on local patrons, but the plan is to expand to a larger capacity system for distribution throughout the Upstate area and New York City.</w:t>
      </w:r>
      <w:r w:rsidR="001944CA">
        <w:rPr>
          <w:bCs/>
        </w:rPr>
        <w:t xml:space="preserve"> Mr</w:t>
      </w:r>
      <w:r w:rsidR="00B3753B">
        <w:rPr>
          <w:bCs/>
        </w:rPr>
        <w:t>. Grimaldi also believes a microbrewery</w:t>
      </w:r>
      <w:r w:rsidR="001944CA">
        <w:rPr>
          <w:bCs/>
        </w:rPr>
        <w:t xml:space="preserve"> would attract a younger demographic and bring jobs and tax money to the area.</w:t>
      </w:r>
    </w:p>
    <w:p w:rsidR="005A6F41" w:rsidRDefault="005A6F41" w:rsidP="00AB2E8F">
      <w:pPr>
        <w:rPr>
          <w:bCs/>
        </w:rPr>
      </w:pPr>
    </w:p>
    <w:p w:rsidR="005A6F41" w:rsidRDefault="005A6F41" w:rsidP="00AB2E8F">
      <w:pPr>
        <w:rPr>
          <w:bCs/>
        </w:rPr>
      </w:pPr>
      <w:r>
        <w:rPr>
          <w:bCs/>
        </w:rPr>
        <w:t xml:space="preserve">Mayor Bennett expressed enthusiasm for the project, but explained that there is a </w:t>
      </w:r>
      <w:r w:rsidR="001944CA">
        <w:rPr>
          <w:bCs/>
        </w:rPr>
        <w:t>plan in progress by the Aurora H</w:t>
      </w:r>
      <w:r>
        <w:rPr>
          <w:bCs/>
        </w:rPr>
        <w:t>istorical Society to make Patrick Tavern a museum and archival space for village records.  As the Aurora Historica</w:t>
      </w:r>
      <w:r w:rsidR="001944CA">
        <w:rPr>
          <w:bCs/>
        </w:rPr>
        <w:t>l Society has been researching and working on grant funding for Patrick Tavern for approximately a year, it is only fair to allow their plan to progress.</w:t>
      </w:r>
    </w:p>
    <w:p w:rsidR="001944CA" w:rsidRDefault="001944CA" w:rsidP="00AB2E8F">
      <w:pPr>
        <w:rPr>
          <w:bCs/>
        </w:rPr>
      </w:pPr>
    </w:p>
    <w:p w:rsidR="001944CA" w:rsidRDefault="001944CA" w:rsidP="00AB2E8F">
      <w:pPr>
        <w:rPr>
          <w:bCs/>
        </w:rPr>
      </w:pPr>
      <w:r>
        <w:rPr>
          <w:bCs/>
        </w:rPr>
        <w:t xml:space="preserve">Pat Bianconi remarked that St. Patrick’s Church is directly across the street, is dependent on Patrick Tavern for parking, and liquor cannot be sold within 200 feet of a church.  Mr. Grimaldi </w:t>
      </w:r>
      <w:r>
        <w:rPr>
          <w:bCs/>
        </w:rPr>
        <w:lastRenderedPageBreak/>
        <w:t>countered that the microbrewery</w:t>
      </w:r>
      <w:r w:rsidR="00B3753B">
        <w:rPr>
          <w:bCs/>
        </w:rPr>
        <w:t xml:space="preserve"> would be a wholesale</w:t>
      </w:r>
      <w:r w:rsidR="00B3753B" w:rsidRPr="00B3753B">
        <w:rPr>
          <w:bCs/>
        </w:rPr>
        <w:t xml:space="preserve"> </w:t>
      </w:r>
      <w:r w:rsidR="00B3753B">
        <w:rPr>
          <w:bCs/>
        </w:rPr>
        <w:t>business, as opposed to retail, therefore</w:t>
      </w:r>
      <w:r>
        <w:rPr>
          <w:bCs/>
        </w:rPr>
        <w:t xml:space="preserve"> the 200 foot rule would not apply.</w:t>
      </w:r>
    </w:p>
    <w:p w:rsidR="001944CA" w:rsidRDefault="001944CA" w:rsidP="00AB2E8F">
      <w:pPr>
        <w:rPr>
          <w:bCs/>
        </w:rPr>
      </w:pPr>
    </w:p>
    <w:p w:rsidR="00B3753B" w:rsidRPr="00B3753B" w:rsidRDefault="001944CA" w:rsidP="00B3753B">
      <w:pPr>
        <w:rPr>
          <w:bCs/>
        </w:rPr>
      </w:pPr>
      <w:r>
        <w:rPr>
          <w:bCs/>
        </w:rPr>
        <w:t>Barb Blom asked who decides what happens with Patrick Tavern and Mayor Bennett replied that the Village Board does.  Ms. Blom then asked what the procedure is and Mayor Bennet</w:t>
      </w:r>
      <w:r w:rsidR="00DD0B98">
        <w:rPr>
          <w:bCs/>
        </w:rPr>
        <w:t>t</w:t>
      </w:r>
      <w:r>
        <w:rPr>
          <w:bCs/>
        </w:rPr>
        <w:t xml:space="preserve"> explained that the Village Board would first have to decide if they want to sell it, then they would consider any formal offers to purchase it, and any prospective buyers would have to meet with the Code Enforcement Officer.  Clerk Balloni said she would have to research, but the procedure could also require public hearings/referendums.</w:t>
      </w:r>
      <w:r w:rsidR="00B3753B">
        <w:rPr>
          <w:bCs/>
        </w:rPr>
        <w:t xml:space="preserve">  </w:t>
      </w:r>
      <w:r w:rsidR="00B3753B" w:rsidRPr="00B3753B">
        <w:rPr>
          <w:bCs/>
        </w:rPr>
        <w:t>Trustee Van Orman added that the village is not allowed to lease the building for retail use according to NYS Law and would have to follow the proper process to sell it.</w:t>
      </w:r>
    </w:p>
    <w:p w:rsidR="001944CA" w:rsidRDefault="001944CA" w:rsidP="00AB2E8F">
      <w:pPr>
        <w:rPr>
          <w:bCs/>
        </w:rPr>
      </w:pPr>
    </w:p>
    <w:p w:rsidR="00A9371F" w:rsidRDefault="00A9371F" w:rsidP="00AB2E8F">
      <w:pPr>
        <w:rPr>
          <w:bCs/>
        </w:rPr>
      </w:pPr>
    </w:p>
    <w:p w:rsidR="00A9371F" w:rsidRDefault="00A9371F" w:rsidP="00AB2E8F">
      <w:pPr>
        <w:rPr>
          <w:bCs/>
        </w:rPr>
      </w:pPr>
      <w:r>
        <w:rPr>
          <w:bCs/>
        </w:rPr>
        <w:t>Randi Zabriskie offered to rent 347 Main St (the former Jane Morgan’s Little House) to the Historical Society to free up Patrick Tavern for Mr. Grimaldi.</w:t>
      </w:r>
    </w:p>
    <w:p w:rsidR="00A9371F" w:rsidRDefault="00A9371F" w:rsidP="00AB2E8F">
      <w:pPr>
        <w:rPr>
          <w:bCs/>
        </w:rPr>
      </w:pPr>
    </w:p>
    <w:p w:rsidR="00A9371F" w:rsidRPr="005A6F41" w:rsidRDefault="00A9371F" w:rsidP="00AB2E8F">
      <w:pPr>
        <w:rPr>
          <w:bCs/>
        </w:rPr>
      </w:pPr>
      <w:r>
        <w:rPr>
          <w:bCs/>
        </w:rPr>
        <w:t xml:space="preserve">Sue Edinger remarked that the microbrewery and the museum could be great additions to the village and is hopeful that they can both be realized. </w:t>
      </w:r>
    </w:p>
    <w:p w:rsidR="0029632B" w:rsidRDefault="0029632B" w:rsidP="00AB2E8F">
      <w:pPr>
        <w:rPr>
          <w:b/>
          <w:bCs/>
          <w:u w:val="single"/>
        </w:rPr>
      </w:pPr>
    </w:p>
    <w:p w:rsidR="00AB2E8F" w:rsidRDefault="00A9371F" w:rsidP="00AB2E8F">
      <w:pPr>
        <w:rPr>
          <w:b/>
          <w:bCs/>
          <w:u w:val="single"/>
        </w:rPr>
      </w:pPr>
      <w:r>
        <w:rPr>
          <w:b/>
          <w:bCs/>
          <w:u w:val="single"/>
        </w:rPr>
        <w:t>Abstract #3</w:t>
      </w:r>
    </w:p>
    <w:p w:rsidR="00AB2E8F" w:rsidRDefault="00AB2E8F" w:rsidP="00AB2E8F">
      <w:pPr>
        <w:rPr>
          <w:b/>
          <w:bCs/>
          <w:u w:val="single"/>
        </w:rPr>
      </w:pPr>
    </w:p>
    <w:p w:rsidR="00AB2E8F" w:rsidRDefault="00A9371F" w:rsidP="00AB2E8F">
      <w:pPr>
        <w:rPr>
          <w:bCs/>
        </w:rPr>
      </w:pPr>
      <w:r>
        <w:rPr>
          <w:bCs/>
        </w:rPr>
        <w:t>On motion by Trustee Ominsky, seconded by Trustee Van Orman</w:t>
      </w:r>
      <w:r w:rsidR="00AB2E8F">
        <w:rPr>
          <w:bCs/>
        </w:rPr>
        <w:t>, the Village Board voted to appr</w:t>
      </w:r>
      <w:r>
        <w:rPr>
          <w:bCs/>
        </w:rPr>
        <w:t>ove the General fund Abstract #3</w:t>
      </w:r>
      <w:r w:rsidR="00AB2E8F">
        <w:rPr>
          <w:bCs/>
        </w:rPr>
        <w:t xml:space="preserve"> for payment.</w:t>
      </w:r>
    </w:p>
    <w:p w:rsidR="00AB2E8F" w:rsidRDefault="004C62AB" w:rsidP="00AB2E8F">
      <w:pPr>
        <w:rPr>
          <w:bCs/>
        </w:rPr>
      </w:pPr>
      <w:r>
        <w:rPr>
          <w:bCs/>
        </w:rPr>
        <w:t>Voucher #76, 78-82, 84, 85-88, 90-95, 97, 98, 100, 101, 103-114</w:t>
      </w:r>
      <w:r w:rsidR="00AB2E8F">
        <w:rPr>
          <w:bCs/>
        </w:rPr>
        <w:t>.</w:t>
      </w:r>
    </w:p>
    <w:p w:rsidR="00AB2E8F" w:rsidRDefault="004C62AB" w:rsidP="00AB2E8F">
      <w:pPr>
        <w:rPr>
          <w:bCs/>
        </w:rPr>
      </w:pPr>
      <w:r>
        <w:rPr>
          <w:bCs/>
        </w:rPr>
        <w:t>Total $45</w:t>
      </w:r>
      <w:r w:rsidR="0005052C">
        <w:rPr>
          <w:bCs/>
        </w:rPr>
        <w:t>,605.82</w:t>
      </w:r>
    </w:p>
    <w:p w:rsidR="00AB2E8F" w:rsidRDefault="00AB2E8F" w:rsidP="00AB2E8F">
      <w:pPr>
        <w:rPr>
          <w:bCs/>
        </w:rPr>
      </w:pPr>
      <w:r>
        <w:rPr>
          <w:bCs/>
        </w:rPr>
        <w:t xml:space="preserve">AYES:  Bennett, Bates, </w:t>
      </w:r>
      <w:r w:rsidR="0005052C">
        <w:rPr>
          <w:bCs/>
        </w:rPr>
        <w:t xml:space="preserve">Murphy, </w:t>
      </w:r>
      <w:r>
        <w:rPr>
          <w:bCs/>
        </w:rPr>
        <w:t>Ominsky and Van Orman</w:t>
      </w:r>
    </w:p>
    <w:p w:rsidR="00AB2E8F" w:rsidRDefault="00AB2E8F" w:rsidP="00AB2E8F">
      <w:pPr>
        <w:rPr>
          <w:bCs/>
        </w:rPr>
      </w:pPr>
      <w:r>
        <w:rPr>
          <w:bCs/>
        </w:rPr>
        <w:t>NAYS:  None</w:t>
      </w:r>
    </w:p>
    <w:p w:rsidR="00AB2E8F" w:rsidRDefault="00AB2E8F" w:rsidP="00AB2E8F">
      <w:pPr>
        <w:rPr>
          <w:bCs/>
        </w:rPr>
      </w:pPr>
      <w:r>
        <w:rPr>
          <w:bCs/>
        </w:rPr>
        <w:t>Motion carried unanimously.</w:t>
      </w:r>
    </w:p>
    <w:p w:rsidR="00AB2E8F" w:rsidRDefault="00AB2E8F" w:rsidP="00AB2E8F">
      <w:pPr>
        <w:rPr>
          <w:bCs/>
        </w:rPr>
      </w:pPr>
    </w:p>
    <w:p w:rsidR="00AB2E8F" w:rsidRDefault="0005052C" w:rsidP="00AB2E8F">
      <w:pPr>
        <w:rPr>
          <w:bCs/>
        </w:rPr>
      </w:pPr>
      <w:r>
        <w:rPr>
          <w:bCs/>
        </w:rPr>
        <w:t>On motion by Trustee Van Orman, seconded by Trustee Ominsky</w:t>
      </w:r>
      <w:r w:rsidR="00AB2E8F">
        <w:rPr>
          <w:bCs/>
        </w:rPr>
        <w:t>, the Village Board voted to ap</w:t>
      </w:r>
      <w:r>
        <w:rPr>
          <w:bCs/>
        </w:rPr>
        <w:t>prove the Water Fund Abstract #3</w:t>
      </w:r>
      <w:r w:rsidR="00AB2E8F">
        <w:rPr>
          <w:bCs/>
        </w:rPr>
        <w:t xml:space="preserve"> for payment.</w:t>
      </w:r>
    </w:p>
    <w:p w:rsidR="00AB2E8F" w:rsidRDefault="0005052C" w:rsidP="00AB2E8F">
      <w:pPr>
        <w:rPr>
          <w:bCs/>
        </w:rPr>
      </w:pPr>
      <w:r>
        <w:rPr>
          <w:bCs/>
        </w:rPr>
        <w:t>Voucher #77, 84, 87, 89, 91, 99, and 102</w:t>
      </w:r>
      <w:r w:rsidR="00AB2E8F">
        <w:rPr>
          <w:bCs/>
        </w:rPr>
        <w:t>.</w:t>
      </w:r>
    </w:p>
    <w:p w:rsidR="00AB2E8F" w:rsidRDefault="0005052C" w:rsidP="00AB2E8F">
      <w:pPr>
        <w:rPr>
          <w:bCs/>
        </w:rPr>
      </w:pPr>
      <w:r>
        <w:rPr>
          <w:bCs/>
        </w:rPr>
        <w:t>Total $2,265.46</w:t>
      </w:r>
    </w:p>
    <w:p w:rsidR="00AB2E8F" w:rsidRDefault="00AB2E8F" w:rsidP="00AB2E8F">
      <w:pPr>
        <w:rPr>
          <w:bCs/>
        </w:rPr>
      </w:pPr>
      <w:r>
        <w:rPr>
          <w:bCs/>
        </w:rPr>
        <w:t xml:space="preserve">AYES:  Bennett, Bates, </w:t>
      </w:r>
      <w:r w:rsidR="0005052C">
        <w:rPr>
          <w:bCs/>
        </w:rPr>
        <w:t xml:space="preserve">Murphy, </w:t>
      </w:r>
      <w:r>
        <w:rPr>
          <w:bCs/>
        </w:rPr>
        <w:t>Ominsky, and Van Orman</w:t>
      </w:r>
    </w:p>
    <w:p w:rsidR="00AB2E8F" w:rsidRDefault="00AB2E8F" w:rsidP="00AB2E8F">
      <w:pPr>
        <w:rPr>
          <w:bCs/>
        </w:rPr>
      </w:pPr>
      <w:r>
        <w:rPr>
          <w:bCs/>
        </w:rPr>
        <w:t>NAYS:  None</w:t>
      </w:r>
    </w:p>
    <w:p w:rsidR="00AB2E8F" w:rsidRDefault="00AB2E8F" w:rsidP="00AB2E8F">
      <w:pPr>
        <w:rPr>
          <w:bCs/>
        </w:rPr>
      </w:pPr>
      <w:r>
        <w:rPr>
          <w:bCs/>
        </w:rPr>
        <w:t>Motion carried unanimously</w:t>
      </w:r>
    </w:p>
    <w:p w:rsidR="00AB2E8F" w:rsidRDefault="00AB2E8F" w:rsidP="00AB2E8F">
      <w:pPr>
        <w:rPr>
          <w:bCs/>
        </w:rPr>
      </w:pPr>
    </w:p>
    <w:p w:rsidR="00AB2E8F" w:rsidRDefault="0005052C" w:rsidP="00AB2E8F">
      <w:pPr>
        <w:rPr>
          <w:bCs/>
        </w:rPr>
      </w:pPr>
      <w:r>
        <w:rPr>
          <w:bCs/>
        </w:rPr>
        <w:t>On motion by Trustee Bates, seconded by Trustee Ominsky</w:t>
      </w:r>
      <w:r w:rsidR="00AB2E8F">
        <w:rPr>
          <w:bCs/>
        </w:rPr>
        <w:t>, the Village Board voted to ap</w:t>
      </w:r>
      <w:r>
        <w:rPr>
          <w:bCs/>
        </w:rPr>
        <w:t>prove the Sewer Fund Abstract #3</w:t>
      </w:r>
      <w:r w:rsidR="00AB2E8F">
        <w:rPr>
          <w:bCs/>
        </w:rPr>
        <w:t xml:space="preserve"> for payment.</w:t>
      </w:r>
    </w:p>
    <w:p w:rsidR="00AB2E8F" w:rsidRDefault="00AB2E8F" w:rsidP="00AB2E8F">
      <w:pPr>
        <w:rPr>
          <w:bCs/>
        </w:rPr>
      </w:pPr>
      <w:r>
        <w:rPr>
          <w:bCs/>
        </w:rPr>
        <w:t>Vo</w:t>
      </w:r>
      <w:r w:rsidR="0005052C">
        <w:rPr>
          <w:bCs/>
        </w:rPr>
        <w:t>ucher #79, 83, 84, 86, 91, 96, 97, 99, and 101</w:t>
      </w:r>
      <w:r>
        <w:rPr>
          <w:bCs/>
        </w:rPr>
        <w:t>.</w:t>
      </w:r>
    </w:p>
    <w:p w:rsidR="00AB2E8F" w:rsidRDefault="0005052C" w:rsidP="00AB2E8F">
      <w:pPr>
        <w:rPr>
          <w:bCs/>
        </w:rPr>
      </w:pPr>
      <w:r>
        <w:rPr>
          <w:bCs/>
        </w:rPr>
        <w:t>Total $3,492.1</w:t>
      </w:r>
      <w:r w:rsidR="00AB2E8F">
        <w:rPr>
          <w:bCs/>
        </w:rPr>
        <w:t>1</w:t>
      </w:r>
    </w:p>
    <w:p w:rsidR="00AB2E8F" w:rsidRDefault="00AB2E8F" w:rsidP="00AB2E8F">
      <w:pPr>
        <w:rPr>
          <w:bCs/>
        </w:rPr>
      </w:pPr>
      <w:r>
        <w:rPr>
          <w:bCs/>
        </w:rPr>
        <w:t xml:space="preserve">AYES:  Bennett, Bates, </w:t>
      </w:r>
      <w:r w:rsidR="0005052C">
        <w:rPr>
          <w:bCs/>
        </w:rPr>
        <w:t xml:space="preserve">Murphy, </w:t>
      </w:r>
      <w:r>
        <w:rPr>
          <w:bCs/>
        </w:rPr>
        <w:t>Ominsky, and Van Orman</w:t>
      </w:r>
    </w:p>
    <w:p w:rsidR="00AB2E8F" w:rsidRDefault="00AB2E8F" w:rsidP="00AB2E8F">
      <w:pPr>
        <w:rPr>
          <w:bCs/>
        </w:rPr>
      </w:pPr>
      <w:r>
        <w:rPr>
          <w:bCs/>
        </w:rPr>
        <w:t>NAYS:  None</w:t>
      </w:r>
    </w:p>
    <w:p w:rsidR="00AB2E8F" w:rsidRDefault="00AB2E8F" w:rsidP="00AB2E8F">
      <w:pPr>
        <w:rPr>
          <w:bCs/>
        </w:rPr>
      </w:pPr>
      <w:r>
        <w:rPr>
          <w:bCs/>
        </w:rPr>
        <w:t>Motion carried unanimously.</w:t>
      </w:r>
    </w:p>
    <w:p w:rsidR="0005052C" w:rsidRDefault="0005052C" w:rsidP="00AB2E8F">
      <w:pPr>
        <w:rPr>
          <w:bCs/>
        </w:rPr>
      </w:pPr>
    </w:p>
    <w:p w:rsidR="00AB2E8F" w:rsidRDefault="00AB2E8F" w:rsidP="00AB2E8F">
      <w:pPr>
        <w:rPr>
          <w:b/>
          <w:bCs/>
          <w:u w:val="single"/>
        </w:rPr>
      </w:pPr>
      <w:r>
        <w:rPr>
          <w:b/>
          <w:bCs/>
          <w:u w:val="single"/>
        </w:rPr>
        <w:t>Committee Reports</w:t>
      </w:r>
    </w:p>
    <w:p w:rsidR="00AB2E8F" w:rsidRDefault="00AB2E8F" w:rsidP="00AB2E8F">
      <w:pPr>
        <w:rPr>
          <w:b/>
          <w:bCs/>
          <w:u w:val="single"/>
        </w:rPr>
      </w:pPr>
    </w:p>
    <w:p w:rsidR="00AB2E8F" w:rsidRDefault="00AB2E8F" w:rsidP="00AB2E8F">
      <w:pPr>
        <w:rPr>
          <w:bCs/>
        </w:rPr>
      </w:pPr>
      <w:r>
        <w:rPr>
          <w:b/>
          <w:bCs/>
        </w:rPr>
        <w:t xml:space="preserve">Code Enforcement Officer:  </w:t>
      </w:r>
      <w:r>
        <w:rPr>
          <w:bCs/>
        </w:rPr>
        <w:t>Officer Piechuta submitted his monthly re</w:t>
      </w:r>
      <w:r w:rsidR="0005052C">
        <w:rPr>
          <w:bCs/>
        </w:rPr>
        <w:t>port (attached) which included 5</w:t>
      </w:r>
      <w:r>
        <w:rPr>
          <w:bCs/>
        </w:rPr>
        <w:t xml:space="preserve"> permits issued</w:t>
      </w:r>
      <w:r w:rsidR="0005052C">
        <w:rPr>
          <w:bCs/>
        </w:rPr>
        <w:t xml:space="preserve"> and 5</w:t>
      </w:r>
      <w:r>
        <w:rPr>
          <w:bCs/>
        </w:rPr>
        <w:t xml:space="preserve"> inspections.  </w:t>
      </w:r>
    </w:p>
    <w:p w:rsidR="0005052C" w:rsidRDefault="0005052C" w:rsidP="00AB2E8F">
      <w:pPr>
        <w:rPr>
          <w:bCs/>
        </w:rPr>
      </w:pPr>
    </w:p>
    <w:p w:rsidR="00AB2E8F" w:rsidRDefault="00AB2E8F" w:rsidP="00AB2E8F">
      <w:pPr>
        <w:rPr>
          <w:bCs/>
        </w:rPr>
      </w:pPr>
      <w:r>
        <w:rPr>
          <w:b/>
          <w:bCs/>
        </w:rPr>
        <w:t xml:space="preserve">Historian:  </w:t>
      </w:r>
      <w:r>
        <w:rPr>
          <w:bCs/>
        </w:rPr>
        <w:t xml:space="preserve">Dr. Schwab submitted her monthly report (attached) </w:t>
      </w:r>
      <w:r w:rsidR="0005052C">
        <w:rPr>
          <w:bCs/>
        </w:rPr>
        <w:t>including an update on grant applications and information on three recent queries.</w:t>
      </w:r>
    </w:p>
    <w:p w:rsidR="00EB557C" w:rsidRDefault="00EB557C" w:rsidP="00AB2E8F">
      <w:pPr>
        <w:rPr>
          <w:b/>
          <w:bCs/>
        </w:rPr>
      </w:pPr>
    </w:p>
    <w:p w:rsidR="00AB2E8F" w:rsidRDefault="00AB2E8F" w:rsidP="00AB2E8F">
      <w:pPr>
        <w:rPr>
          <w:bCs/>
        </w:rPr>
      </w:pPr>
      <w:r>
        <w:rPr>
          <w:b/>
          <w:bCs/>
        </w:rPr>
        <w:t xml:space="preserve">Buildings and Grounds:  </w:t>
      </w:r>
      <w:r w:rsidR="0005052C">
        <w:rPr>
          <w:bCs/>
        </w:rPr>
        <w:t>No report</w:t>
      </w:r>
    </w:p>
    <w:p w:rsidR="00AB2E8F" w:rsidRDefault="00AB2E8F" w:rsidP="00AB2E8F">
      <w:pPr>
        <w:rPr>
          <w:bCs/>
        </w:rPr>
      </w:pPr>
    </w:p>
    <w:p w:rsidR="00AB2E8F" w:rsidRDefault="00AB2E8F" w:rsidP="00AB2E8F">
      <w:pPr>
        <w:rPr>
          <w:bCs/>
        </w:rPr>
      </w:pPr>
      <w:r>
        <w:rPr>
          <w:b/>
          <w:bCs/>
        </w:rPr>
        <w:t xml:space="preserve">Parks and Recreation:  </w:t>
      </w:r>
      <w:r>
        <w:rPr>
          <w:bCs/>
        </w:rPr>
        <w:t xml:space="preserve">Trustee Murphy </w:t>
      </w:r>
      <w:r w:rsidR="0005052C">
        <w:rPr>
          <w:bCs/>
        </w:rPr>
        <w:t>reported that the updates to the playground were stalled due to weather and that the fundraising campaign for additional equipment has raised $12,000.00.</w:t>
      </w:r>
    </w:p>
    <w:p w:rsidR="0005052C" w:rsidRDefault="0005052C" w:rsidP="00AB2E8F">
      <w:pPr>
        <w:rPr>
          <w:bCs/>
        </w:rPr>
      </w:pPr>
      <w:r>
        <w:rPr>
          <w:bCs/>
        </w:rPr>
        <w:t xml:space="preserve">Trustee Murphy also reported that, due to other job commitments, one of the lifeguards hired for the summer was not able to </w:t>
      </w:r>
      <w:r w:rsidR="002C4683">
        <w:rPr>
          <w:bCs/>
        </w:rPr>
        <w:t>work the required hours.  Mayor Bennett approved the hiring of Bethany Murphy to fill in at no added cost to the program.</w:t>
      </w:r>
    </w:p>
    <w:p w:rsidR="00B3753B" w:rsidRPr="00B3753B" w:rsidRDefault="00B3753B" w:rsidP="00B3753B">
      <w:pPr>
        <w:rPr>
          <w:bCs/>
        </w:rPr>
      </w:pPr>
      <w:r>
        <w:rPr>
          <w:bCs/>
        </w:rPr>
        <w:t>Trustee Murphy added</w:t>
      </w:r>
      <w:r w:rsidRPr="00B3753B">
        <w:rPr>
          <w:bCs/>
        </w:rPr>
        <w:t xml:space="preserve"> that she and Director Connors had to close the swim program for the first time ever due to the water’s turbidity, from the storm the night before.</w:t>
      </w:r>
    </w:p>
    <w:p w:rsidR="00B3753B" w:rsidRDefault="00B3753B" w:rsidP="00AB2E8F">
      <w:pPr>
        <w:rPr>
          <w:bCs/>
        </w:rPr>
      </w:pPr>
    </w:p>
    <w:p w:rsidR="00AB2E8F" w:rsidRPr="002C4683" w:rsidRDefault="00AB2E8F" w:rsidP="002C4683">
      <w:pPr>
        <w:rPr>
          <w:bCs/>
        </w:rPr>
      </w:pPr>
      <w:r>
        <w:rPr>
          <w:b/>
          <w:bCs/>
        </w:rPr>
        <w:t xml:space="preserve">Streets and Public Safety:  </w:t>
      </w:r>
      <w:r w:rsidR="002C4683">
        <w:rPr>
          <w:bCs/>
        </w:rPr>
        <w:t>No report</w:t>
      </w:r>
    </w:p>
    <w:p w:rsidR="00AB2E8F" w:rsidRDefault="00AB2E8F" w:rsidP="00AB2E8F">
      <w:pPr>
        <w:rPr>
          <w:bCs/>
        </w:rPr>
      </w:pPr>
      <w:r>
        <w:rPr>
          <w:bCs/>
        </w:rPr>
        <w:t xml:space="preserve"> </w:t>
      </w:r>
    </w:p>
    <w:p w:rsidR="00AB2E8F" w:rsidRDefault="00AB2E8F" w:rsidP="00AB2E8F">
      <w:pPr>
        <w:rPr>
          <w:bCs/>
        </w:rPr>
      </w:pPr>
      <w:r>
        <w:rPr>
          <w:b/>
          <w:bCs/>
        </w:rPr>
        <w:t xml:space="preserve">Water and Sewer:  </w:t>
      </w:r>
      <w:r>
        <w:rPr>
          <w:bCs/>
        </w:rPr>
        <w:t xml:space="preserve">Trustee Bates reported </w:t>
      </w:r>
      <w:r w:rsidR="002C4683">
        <w:rPr>
          <w:bCs/>
        </w:rPr>
        <w:t xml:space="preserve">that </w:t>
      </w:r>
      <w:r>
        <w:rPr>
          <w:bCs/>
        </w:rPr>
        <w:t xml:space="preserve">she </w:t>
      </w:r>
      <w:r w:rsidR="002C4683">
        <w:rPr>
          <w:bCs/>
        </w:rPr>
        <w:t>contacted Brian Brown at Wells College to view the pump that broke down twice last month and resulted in the conserve water advisory issued by the village.</w:t>
      </w:r>
    </w:p>
    <w:p w:rsidR="002C4683" w:rsidRDefault="002C4683" w:rsidP="00AB2E8F">
      <w:pPr>
        <w:rPr>
          <w:b/>
          <w:bCs/>
          <w:u w:val="single"/>
        </w:rPr>
      </w:pPr>
    </w:p>
    <w:p w:rsidR="00AB2E8F" w:rsidRDefault="00AB2E8F" w:rsidP="00AB2E8F">
      <w:pPr>
        <w:rPr>
          <w:b/>
          <w:u w:val="single"/>
        </w:rPr>
      </w:pPr>
      <w:r>
        <w:rPr>
          <w:b/>
          <w:u w:val="single"/>
        </w:rPr>
        <w:t>Old Business</w:t>
      </w:r>
    </w:p>
    <w:p w:rsidR="006E79C2" w:rsidRDefault="006E79C2" w:rsidP="00AB2E8F">
      <w:pPr>
        <w:rPr>
          <w:b/>
          <w:u w:val="single"/>
        </w:rPr>
      </w:pPr>
    </w:p>
    <w:p w:rsidR="00AB2E8F" w:rsidRPr="006E79C2" w:rsidRDefault="006E79C2" w:rsidP="00AB2E8F">
      <w:pPr>
        <w:rPr>
          <w:b/>
        </w:rPr>
      </w:pPr>
      <w:r>
        <w:rPr>
          <w:b/>
        </w:rPr>
        <w:t xml:space="preserve">Village Landmarks:  </w:t>
      </w:r>
      <w:r w:rsidR="002C4683">
        <w:t>Discussion ensued regarding the designation of local village landmarks following a motion by Trustee Ominsky to delay a decision until October, seconded by Trustee Bates.</w:t>
      </w:r>
    </w:p>
    <w:p w:rsidR="002C4683" w:rsidRDefault="002C4683" w:rsidP="00AB2E8F"/>
    <w:p w:rsidR="002C4683" w:rsidRDefault="002C4683" w:rsidP="00AB2E8F">
      <w:r>
        <w:t>Mayor Bennett asked why The Village Board should delay the decision as 13 letters were sent to property owners regarding the landmark status, 3 declined to have their property designated, and then 2 of those 3 changed their mind once it was explained to them that the designation doesn’t change anything.</w:t>
      </w:r>
    </w:p>
    <w:p w:rsidR="002C4683" w:rsidRDefault="002C4683" w:rsidP="00AB2E8F"/>
    <w:p w:rsidR="002C4683" w:rsidRDefault="002C4683" w:rsidP="00AB2E8F">
      <w:r>
        <w:t xml:space="preserve">Trustee Ominsky remarked that the comments during the public hearing </w:t>
      </w:r>
      <w:r w:rsidR="006C0638">
        <w:t>should be given more consideration.</w:t>
      </w:r>
    </w:p>
    <w:p w:rsidR="006C0638" w:rsidRDefault="006C0638" w:rsidP="00AB2E8F"/>
    <w:p w:rsidR="006C0638" w:rsidRDefault="006C0638" w:rsidP="00AB2E8F">
      <w:r>
        <w:t>Trustee Van Orman remarked that the designations were giving the impression that the village is becoming too regulated.</w:t>
      </w:r>
    </w:p>
    <w:p w:rsidR="006C0638" w:rsidRDefault="006C0638" w:rsidP="00AB2E8F"/>
    <w:p w:rsidR="006C0638" w:rsidRDefault="006C0638" w:rsidP="00AB2E8F">
      <w:r>
        <w:t>Trustee Bates thanked Dr. Schwab for her research but does not want to regulate paint color.  Dr. Schwab explained that historic districts have been relaxing the color restrictions and recommended deleting it from the current zoning law.</w:t>
      </w:r>
    </w:p>
    <w:p w:rsidR="006C0638" w:rsidRDefault="006C0638" w:rsidP="00AB2E8F"/>
    <w:p w:rsidR="006C0638" w:rsidRDefault="006C0638" w:rsidP="00AB2E8F">
      <w:r>
        <w:lastRenderedPageBreak/>
        <w:t>Mr. MacCormick suggested that the Village Board consider how they are going to present their decision as the designation really doesn’t change anything, but is recognizing historical significance.</w:t>
      </w:r>
      <w:r w:rsidR="00F82020">
        <w:t xml:space="preserve"> He added that a couple paragraphs could be included in the next Village Newsletter.</w:t>
      </w:r>
    </w:p>
    <w:p w:rsidR="006C0638" w:rsidRDefault="006C0638" w:rsidP="00AB2E8F"/>
    <w:p w:rsidR="006C0638" w:rsidRDefault="006C0638" w:rsidP="00AB2E8F">
      <w:r>
        <w:t>Dr. Schwab explained her research a</w:t>
      </w:r>
      <w:r w:rsidR="00F82020">
        <w:t xml:space="preserve">nd documentation regarding the historic trees, which included </w:t>
      </w:r>
      <w:r>
        <w:t>consulting world authorities on the subject of ginkgoes</w:t>
      </w:r>
      <w:r w:rsidR="00F82020">
        <w:t>,</w:t>
      </w:r>
      <w:r w:rsidR="006E79C2">
        <w:t xml:space="preserve"> and stands by her recommendations.</w:t>
      </w:r>
    </w:p>
    <w:p w:rsidR="004A1FF3" w:rsidRDefault="004A1FF3" w:rsidP="00AB2E8F"/>
    <w:p w:rsidR="004A1FF3" w:rsidRDefault="004A1FF3" w:rsidP="00AB2E8F">
      <w:r>
        <w:t xml:space="preserve">On motion by </w:t>
      </w:r>
      <w:r w:rsidR="00EB557C">
        <w:t xml:space="preserve">Trustee </w:t>
      </w:r>
      <w:proofErr w:type="spellStart"/>
      <w:r>
        <w:t>Ominsky</w:t>
      </w:r>
      <w:proofErr w:type="spellEnd"/>
      <w:r>
        <w:t xml:space="preserve">, seconded by Trustee Bates, the Village Board voted to delay a decision on the Village Landmarks until the October </w:t>
      </w:r>
      <w:r w:rsidR="00EB557C">
        <w:t xml:space="preserve">Village Board </w:t>
      </w:r>
      <w:r>
        <w:t>meeting.</w:t>
      </w:r>
    </w:p>
    <w:p w:rsidR="004A1FF3" w:rsidRDefault="004A1FF3" w:rsidP="00AB2E8F">
      <w:r>
        <w:t>AYES:  Bennett, Bates, Murphy, Ominsky, and Van Orman</w:t>
      </w:r>
    </w:p>
    <w:p w:rsidR="004A1FF3" w:rsidRDefault="004A1FF3" w:rsidP="00AB2E8F">
      <w:r>
        <w:t>NAYS:  None</w:t>
      </w:r>
    </w:p>
    <w:p w:rsidR="004A1FF3" w:rsidRDefault="004A1FF3" w:rsidP="00AB2E8F">
      <w:r>
        <w:t>Motion carried unanimously.</w:t>
      </w:r>
    </w:p>
    <w:p w:rsidR="006E79C2" w:rsidRDefault="006E79C2" w:rsidP="00AB2E8F"/>
    <w:p w:rsidR="006E79C2" w:rsidRPr="006E79C2" w:rsidRDefault="006E79C2" w:rsidP="00AB2E8F">
      <w:r>
        <w:rPr>
          <w:b/>
        </w:rPr>
        <w:t xml:space="preserve">Traffic Study:  </w:t>
      </w:r>
      <w:r>
        <w:t xml:space="preserve">Mayor Bennett thanked BME for the study and recommended </w:t>
      </w:r>
      <w:r w:rsidR="00F82020">
        <w:t xml:space="preserve">that </w:t>
      </w:r>
      <w:r>
        <w:t xml:space="preserve">the Village Board hold a joint work session with the Planning Board before their next meeting with BME.  Upon consultation with Planning Board member, Pat Bianconi, the Village Board scheduled the work session for Wednesday, September </w:t>
      </w:r>
      <w:r w:rsidR="004A1FF3">
        <w:t>3rd</w:t>
      </w:r>
      <w:r>
        <w:t xml:space="preserve"> at 5:00 pm.  The meeting will also include the annual safety training.</w:t>
      </w:r>
    </w:p>
    <w:p w:rsidR="006E79C2" w:rsidRDefault="006E79C2" w:rsidP="00AB2E8F"/>
    <w:p w:rsidR="006E79C2" w:rsidRDefault="006E79C2" w:rsidP="00AB2E8F">
      <w:r>
        <w:rPr>
          <w:b/>
        </w:rPr>
        <w:t xml:space="preserve">Sunset Beach:  </w:t>
      </w:r>
      <w:r>
        <w:t>The Sunset Beach Drive Association requested that the Village remove the fire hydrant on the Association property and cap the pipe</w:t>
      </w:r>
      <w:r w:rsidR="00F82020">
        <w:t xml:space="preserve"> at grade (a copy of the letter attached to these minutes)</w:t>
      </w:r>
    </w:p>
    <w:p w:rsidR="006E79C2" w:rsidRPr="006E79C2" w:rsidRDefault="006E79C2" w:rsidP="00AB2E8F"/>
    <w:p w:rsidR="00AB2E8F" w:rsidRDefault="00AB2E8F" w:rsidP="00AB2E8F">
      <w:pPr>
        <w:rPr>
          <w:b/>
          <w:u w:val="single"/>
        </w:rPr>
      </w:pPr>
      <w:r>
        <w:rPr>
          <w:b/>
          <w:u w:val="single"/>
        </w:rPr>
        <w:t>New Business</w:t>
      </w:r>
    </w:p>
    <w:p w:rsidR="006E79C2" w:rsidRDefault="006E79C2" w:rsidP="00AB2E8F">
      <w:pPr>
        <w:rPr>
          <w:bCs/>
        </w:rPr>
      </w:pPr>
    </w:p>
    <w:p w:rsidR="006E79C2" w:rsidRDefault="006E79C2" w:rsidP="00AB2E8F">
      <w:pPr>
        <w:rPr>
          <w:bCs/>
        </w:rPr>
      </w:pPr>
      <w:r>
        <w:rPr>
          <w:b/>
          <w:bCs/>
        </w:rPr>
        <w:t xml:space="preserve">Zoning Inspector:  </w:t>
      </w:r>
      <w:r>
        <w:rPr>
          <w:bCs/>
        </w:rPr>
        <w:t>On motion by Trustee Murphy, seconded by Trustee Ominsky, the Village Board, upon recommendation of the Cayuga County Civil Service Commission, voted to create the position of part time Zoning Inspector</w:t>
      </w:r>
      <w:r w:rsidR="005C5260">
        <w:rPr>
          <w:bCs/>
        </w:rPr>
        <w:t xml:space="preserve"> and appoint Patrick Doyle to the position.</w:t>
      </w:r>
    </w:p>
    <w:p w:rsidR="005C5260" w:rsidRDefault="005C5260" w:rsidP="00AB2E8F">
      <w:pPr>
        <w:rPr>
          <w:bCs/>
        </w:rPr>
      </w:pPr>
      <w:r>
        <w:rPr>
          <w:bCs/>
        </w:rPr>
        <w:t>AYES:  Bennett, Bates, Murphy, Ominsky, and Van Orman</w:t>
      </w:r>
    </w:p>
    <w:p w:rsidR="005C5260" w:rsidRDefault="005C5260" w:rsidP="00AB2E8F">
      <w:pPr>
        <w:rPr>
          <w:bCs/>
        </w:rPr>
      </w:pPr>
      <w:r>
        <w:rPr>
          <w:bCs/>
        </w:rPr>
        <w:t>NAYS:  None</w:t>
      </w:r>
    </w:p>
    <w:p w:rsidR="005C5260" w:rsidRDefault="005C5260" w:rsidP="00AB2E8F">
      <w:pPr>
        <w:rPr>
          <w:bCs/>
        </w:rPr>
      </w:pPr>
      <w:r>
        <w:rPr>
          <w:bCs/>
        </w:rPr>
        <w:t>Motion carried unanimously.</w:t>
      </w:r>
    </w:p>
    <w:p w:rsidR="005C5260" w:rsidRDefault="005C5260" w:rsidP="00AB2E8F">
      <w:pPr>
        <w:rPr>
          <w:bCs/>
        </w:rPr>
      </w:pPr>
    </w:p>
    <w:p w:rsidR="00A252C1" w:rsidRDefault="005C5260" w:rsidP="00AB2E8F">
      <w:pPr>
        <w:rPr>
          <w:bCs/>
        </w:rPr>
      </w:pPr>
      <w:r>
        <w:rPr>
          <w:b/>
          <w:bCs/>
        </w:rPr>
        <w:t xml:space="preserve">Aurora Historical Society:  </w:t>
      </w:r>
      <w:r>
        <w:rPr>
          <w:bCs/>
        </w:rPr>
        <w:t xml:space="preserve">Pat Bianconi, president of the Aurora historical Society, submitted a letter (attached to these minutes) outlining their mission.  Ms. Bianconi explained that they are working on their charter, applying for 501c3 status, </w:t>
      </w:r>
      <w:r w:rsidR="00A252C1">
        <w:rPr>
          <w:bCs/>
        </w:rPr>
        <w:t xml:space="preserve">researching grant availability for Patrick Tavern, and discussing plans for future Pop-Up displays. </w:t>
      </w:r>
      <w:r w:rsidR="00ED17A4" w:rsidRPr="00ED17A4">
        <w:rPr>
          <w:bCs/>
        </w:rPr>
        <w:t xml:space="preserve">The TAG grant </w:t>
      </w:r>
      <w:r w:rsidR="00E3076F">
        <w:rPr>
          <w:bCs/>
        </w:rPr>
        <w:t xml:space="preserve">the society is applying for </w:t>
      </w:r>
      <w:r w:rsidR="00ED17A4" w:rsidRPr="00ED17A4">
        <w:rPr>
          <w:bCs/>
        </w:rPr>
        <w:t>is for a code compliance and feasibility as a museum to be carried out by preservation architects from Ro</w:t>
      </w:r>
      <w:r w:rsidR="00E3076F">
        <w:rPr>
          <w:bCs/>
        </w:rPr>
        <w:t>chester with results in mid-October.</w:t>
      </w:r>
      <w:r w:rsidR="00ED17A4" w:rsidRPr="00ED17A4">
        <w:rPr>
          <w:bCs/>
        </w:rPr>
        <w:t xml:space="preserve"> </w:t>
      </w:r>
      <w:r w:rsidR="00E3076F">
        <w:rPr>
          <w:bCs/>
        </w:rPr>
        <w:t>The g</w:t>
      </w:r>
      <w:r w:rsidR="00ED17A4" w:rsidRPr="00ED17A4">
        <w:rPr>
          <w:bCs/>
        </w:rPr>
        <w:t xml:space="preserve">rant </w:t>
      </w:r>
      <w:r w:rsidR="00E3076F">
        <w:rPr>
          <w:bCs/>
        </w:rPr>
        <w:t xml:space="preserve">is for $3000 and Ms. Bianconi requested $500 from the village.  This will enable the Historical Society </w:t>
      </w:r>
      <w:r w:rsidR="00ED17A4" w:rsidRPr="00ED17A4">
        <w:rPr>
          <w:bCs/>
        </w:rPr>
        <w:t xml:space="preserve">to run a pop up museum from April through October in order to raise money to improve the building. </w:t>
      </w:r>
    </w:p>
    <w:p w:rsidR="00A252C1" w:rsidRDefault="00A252C1" w:rsidP="00AB2E8F">
      <w:pPr>
        <w:rPr>
          <w:bCs/>
        </w:rPr>
      </w:pPr>
      <w:r>
        <w:rPr>
          <w:bCs/>
        </w:rPr>
        <w:t>On motion by Ominsky, seconded by Murphy, the Village Board voted to contribute $500 toward the TAG grant.</w:t>
      </w:r>
    </w:p>
    <w:p w:rsidR="00A252C1" w:rsidRDefault="00A252C1" w:rsidP="00AB2E8F">
      <w:pPr>
        <w:rPr>
          <w:bCs/>
        </w:rPr>
      </w:pPr>
      <w:r>
        <w:rPr>
          <w:bCs/>
        </w:rPr>
        <w:t>AYES:  Bennett, Bates, Murphy, Ominsky, and Van Orman</w:t>
      </w:r>
    </w:p>
    <w:p w:rsidR="00A252C1" w:rsidRDefault="00A252C1" w:rsidP="00AB2E8F">
      <w:pPr>
        <w:rPr>
          <w:bCs/>
        </w:rPr>
      </w:pPr>
      <w:r>
        <w:rPr>
          <w:bCs/>
        </w:rPr>
        <w:t>NAYS:  None</w:t>
      </w:r>
    </w:p>
    <w:p w:rsidR="00A252C1" w:rsidRDefault="00A252C1" w:rsidP="00AB2E8F">
      <w:pPr>
        <w:rPr>
          <w:bCs/>
        </w:rPr>
      </w:pPr>
      <w:r>
        <w:rPr>
          <w:bCs/>
        </w:rPr>
        <w:t>Motion carried unanimously.</w:t>
      </w:r>
    </w:p>
    <w:p w:rsidR="00A252C1" w:rsidRDefault="00A252C1" w:rsidP="00AB2E8F">
      <w:pPr>
        <w:rPr>
          <w:bCs/>
        </w:rPr>
      </w:pPr>
    </w:p>
    <w:p w:rsidR="00ED17A4" w:rsidRDefault="00ED17A4" w:rsidP="00F82020">
      <w:pPr>
        <w:rPr>
          <w:bCs/>
        </w:rPr>
      </w:pPr>
      <w:r>
        <w:rPr>
          <w:bCs/>
        </w:rPr>
        <w:t xml:space="preserve">A Memorandum of Understanding (a copy attached to these minutes) was drafted outlining an agreement between the Village and the Aurora Free Library to move a cabinet from the library to Patrick Tavern for use by the Aurora Historical Society.  </w:t>
      </w:r>
    </w:p>
    <w:p w:rsidR="00ED17A4" w:rsidRDefault="00ED17A4" w:rsidP="00F82020">
      <w:pPr>
        <w:rPr>
          <w:bCs/>
        </w:rPr>
      </w:pPr>
    </w:p>
    <w:p w:rsidR="00ED17A4" w:rsidRDefault="00ED17A4" w:rsidP="00F82020">
      <w:pPr>
        <w:rPr>
          <w:bCs/>
        </w:rPr>
      </w:pPr>
      <w:r>
        <w:rPr>
          <w:bCs/>
        </w:rPr>
        <w:t>On motion by Trustee Ominsky, seconded by Trustee Van Orman, the Village Board of Trustees voted to accept the Memorandum of Understanding with the Aurora Free Library.</w:t>
      </w:r>
    </w:p>
    <w:p w:rsidR="00ED17A4" w:rsidRDefault="00ED17A4" w:rsidP="00F82020">
      <w:pPr>
        <w:rPr>
          <w:bCs/>
        </w:rPr>
      </w:pPr>
      <w:r>
        <w:rPr>
          <w:bCs/>
        </w:rPr>
        <w:t>AYES:  Bennett, Bates, Murphy, Ominsky, and Van Orman</w:t>
      </w:r>
    </w:p>
    <w:p w:rsidR="00ED17A4" w:rsidRDefault="00ED17A4" w:rsidP="00F82020">
      <w:pPr>
        <w:rPr>
          <w:bCs/>
        </w:rPr>
      </w:pPr>
      <w:r>
        <w:rPr>
          <w:bCs/>
        </w:rPr>
        <w:t>NAYS:  None</w:t>
      </w:r>
    </w:p>
    <w:p w:rsidR="00ED17A4" w:rsidRPr="00F82020" w:rsidRDefault="00ED17A4" w:rsidP="00F82020">
      <w:pPr>
        <w:rPr>
          <w:bCs/>
        </w:rPr>
      </w:pPr>
      <w:r>
        <w:rPr>
          <w:bCs/>
        </w:rPr>
        <w:t>Motion carried unanimously.</w:t>
      </w:r>
    </w:p>
    <w:p w:rsidR="00F82020" w:rsidRDefault="00F82020" w:rsidP="00AB2E8F">
      <w:pPr>
        <w:rPr>
          <w:bCs/>
        </w:rPr>
      </w:pPr>
    </w:p>
    <w:p w:rsidR="00A252C1" w:rsidRDefault="00A252C1" w:rsidP="00AB2E8F">
      <w:pPr>
        <w:rPr>
          <w:bCs/>
        </w:rPr>
      </w:pPr>
      <w:r>
        <w:rPr>
          <w:b/>
          <w:bCs/>
        </w:rPr>
        <w:t xml:space="preserve">Aurora - Ledyard Fire District </w:t>
      </w:r>
      <w:r w:rsidR="00ED17A4">
        <w:rPr>
          <w:b/>
          <w:bCs/>
        </w:rPr>
        <w:t xml:space="preserve">2015 </w:t>
      </w:r>
      <w:r>
        <w:rPr>
          <w:b/>
          <w:bCs/>
        </w:rPr>
        <w:t xml:space="preserve">Lease Proposal:  </w:t>
      </w:r>
      <w:r>
        <w:rPr>
          <w:bCs/>
        </w:rPr>
        <w:t xml:space="preserve">Mayor Bennett explained that the rent </w:t>
      </w:r>
      <w:r w:rsidR="00ED17A4">
        <w:rPr>
          <w:bCs/>
        </w:rPr>
        <w:t xml:space="preserve">agreement </w:t>
      </w:r>
      <w:r>
        <w:rPr>
          <w:bCs/>
        </w:rPr>
        <w:t>is decreasing from the previous two years as the cost of the bathroom renovation is now paid for.</w:t>
      </w:r>
      <w:r w:rsidR="00ED17A4">
        <w:rPr>
          <w:bCs/>
        </w:rPr>
        <w:t xml:space="preserve">  The agreement will be on the September Village Board agenda.</w:t>
      </w:r>
    </w:p>
    <w:p w:rsidR="00A252C1" w:rsidRDefault="00A252C1" w:rsidP="00AB2E8F">
      <w:pPr>
        <w:rPr>
          <w:bCs/>
        </w:rPr>
      </w:pPr>
    </w:p>
    <w:p w:rsidR="00A252C1" w:rsidRDefault="00DD0B98" w:rsidP="00AB2E8F">
      <w:pPr>
        <w:rPr>
          <w:bCs/>
        </w:rPr>
      </w:pPr>
      <w:r>
        <w:rPr>
          <w:b/>
          <w:bCs/>
        </w:rPr>
        <w:t xml:space="preserve">Hills Contract:  </w:t>
      </w:r>
      <w:r>
        <w:rPr>
          <w:bCs/>
        </w:rPr>
        <w:t>On motion by Murphy, seconded by Ominsky, the Village Board voted to approve the Hill’s heating contract for the Village Post Office and the Firehouse in the amount of $430.00 and $778.00, respectively.</w:t>
      </w:r>
    </w:p>
    <w:p w:rsidR="00DD0B98" w:rsidRDefault="00DD0B98" w:rsidP="00AB2E8F">
      <w:pPr>
        <w:rPr>
          <w:bCs/>
        </w:rPr>
      </w:pPr>
    </w:p>
    <w:p w:rsidR="00DD0B98" w:rsidRPr="00DD0B98" w:rsidRDefault="00DD0B98" w:rsidP="00AB2E8F">
      <w:pPr>
        <w:rPr>
          <w:bCs/>
        </w:rPr>
      </w:pPr>
      <w:r w:rsidRPr="00DD0B98">
        <w:rPr>
          <w:b/>
          <w:bCs/>
        </w:rPr>
        <w:t>September meeting:</w:t>
      </w:r>
      <w:r>
        <w:rPr>
          <w:b/>
          <w:bCs/>
        </w:rPr>
        <w:t xml:space="preserve">  </w:t>
      </w:r>
      <w:r>
        <w:rPr>
          <w:bCs/>
        </w:rPr>
        <w:t>Mayor Bennett reminded the trustees that, due to the NYCOM conference, the Septemb</w:t>
      </w:r>
      <w:r w:rsidR="004A1FF3">
        <w:rPr>
          <w:bCs/>
        </w:rPr>
        <w:t>er Village Board meeting date i</w:t>
      </w:r>
      <w:r>
        <w:rPr>
          <w:bCs/>
        </w:rPr>
        <w:t>s changed to the 10</w:t>
      </w:r>
      <w:r w:rsidRPr="00DD0B98">
        <w:rPr>
          <w:bCs/>
          <w:vertAlign w:val="superscript"/>
        </w:rPr>
        <w:t>th</w:t>
      </w:r>
      <w:r>
        <w:rPr>
          <w:bCs/>
        </w:rPr>
        <w:t>.</w:t>
      </w:r>
    </w:p>
    <w:p w:rsidR="005C5260" w:rsidRPr="005C5260" w:rsidRDefault="005C5260" w:rsidP="00AB2E8F">
      <w:pPr>
        <w:rPr>
          <w:bCs/>
        </w:rPr>
      </w:pPr>
      <w:r>
        <w:rPr>
          <w:bCs/>
        </w:rPr>
        <w:t xml:space="preserve"> </w:t>
      </w:r>
    </w:p>
    <w:p w:rsidR="00AB2E8F" w:rsidRDefault="00AB2E8F" w:rsidP="00AB2E8F">
      <w:pPr>
        <w:rPr>
          <w:bCs/>
        </w:rPr>
      </w:pPr>
      <w:r>
        <w:rPr>
          <w:bCs/>
        </w:rPr>
        <w:t>On motion by Trustee Van Orman, seconded by Trustee Ominsky, the Vil</w:t>
      </w:r>
      <w:r w:rsidR="00DD0B98">
        <w:rPr>
          <w:bCs/>
        </w:rPr>
        <w:t xml:space="preserve">lage Board adjourned the August 20, 2014 meeting at 10:10 </w:t>
      </w:r>
      <w:r>
        <w:rPr>
          <w:bCs/>
        </w:rPr>
        <w:t>pm</w:t>
      </w:r>
    </w:p>
    <w:p w:rsidR="00AB2E8F" w:rsidRDefault="00AB2E8F" w:rsidP="00AB2E8F">
      <w:pPr>
        <w:rPr>
          <w:bCs/>
        </w:rPr>
      </w:pPr>
      <w:r>
        <w:rPr>
          <w:bCs/>
        </w:rPr>
        <w:t xml:space="preserve">AYES:  Bennett, Bates, </w:t>
      </w:r>
      <w:r w:rsidR="00DD0B98">
        <w:rPr>
          <w:bCs/>
        </w:rPr>
        <w:t xml:space="preserve">Murphy, </w:t>
      </w:r>
      <w:r>
        <w:rPr>
          <w:bCs/>
        </w:rPr>
        <w:t>Ominsky, and Van Orman</w:t>
      </w:r>
    </w:p>
    <w:p w:rsidR="00AB2E8F" w:rsidRDefault="00AB2E8F" w:rsidP="00AB2E8F">
      <w:pPr>
        <w:rPr>
          <w:bCs/>
        </w:rPr>
      </w:pPr>
      <w:r>
        <w:rPr>
          <w:bCs/>
        </w:rPr>
        <w:t>NAYS:  None</w:t>
      </w:r>
    </w:p>
    <w:p w:rsidR="00AB2E8F" w:rsidRDefault="00AB2E8F" w:rsidP="00AB2E8F">
      <w:pPr>
        <w:rPr>
          <w:bCs/>
        </w:rPr>
      </w:pPr>
      <w:r>
        <w:rPr>
          <w:bCs/>
        </w:rPr>
        <w:t>Motion carried unanimously.</w:t>
      </w:r>
    </w:p>
    <w:p w:rsidR="00AB2E8F" w:rsidRDefault="00AB2E8F" w:rsidP="00AB2E8F">
      <w:pPr>
        <w:rPr>
          <w:bCs/>
        </w:rPr>
      </w:pPr>
    </w:p>
    <w:p w:rsidR="00AB2E8F" w:rsidRDefault="00AB2E8F" w:rsidP="00AB2E8F">
      <w:pPr>
        <w:rPr>
          <w:bCs/>
        </w:rPr>
      </w:pPr>
    </w:p>
    <w:p w:rsidR="00AB2E8F" w:rsidRDefault="00AB2E8F" w:rsidP="00AB2E8F">
      <w:pPr>
        <w:rPr>
          <w:bCs/>
        </w:rPr>
      </w:pPr>
      <w:r>
        <w:rPr>
          <w:bCs/>
        </w:rPr>
        <w:t>Respectfully submitted,</w:t>
      </w:r>
    </w:p>
    <w:p w:rsidR="00AB2E8F" w:rsidRDefault="00AB2E8F" w:rsidP="00AB2E8F">
      <w:pPr>
        <w:rPr>
          <w:bCs/>
        </w:rPr>
      </w:pPr>
    </w:p>
    <w:p w:rsidR="00AB2E8F" w:rsidRDefault="00AB2E8F" w:rsidP="00AB2E8F">
      <w:pPr>
        <w:rPr>
          <w:bCs/>
        </w:rPr>
      </w:pPr>
      <w:r>
        <w:rPr>
          <w:bCs/>
        </w:rPr>
        <w:t>Ann Balloni</w:t>
      </w:r>
    </w:p>
    <w:p w:rsidR="00AB2E8F" w:rsidRDefault="00AB2E8F" w:rsidP="00AB2E8F">
      <w:pPr>
        <w:rPr>
          <w:bCs/>
        </w:rPr>
      </w:pPr>
      <w:r>
        <w:rPr>
          <w:bCs/>
        </w:rPr>
        <w:t>Village Clerk</w:t>
      </w:r>
    </w:p>
    <w:p w:rsidR="00AB2E8F" w:rsidRDefault="00AB2E8F" w:rsidP="00AB2E8F"/>
    <w:p w:rsidR="00BB5CE4" w:rsidRDefault="00BB5CE4"/>
    <w:sectPr w:rsidR="00BB5C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A3EEC"/>
    <w:multiLevelType w:val="hybridMultilevel"/>
    <w:tmpl w:val="680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471ED5"/>
    <w:multiLevelType w:val="hybridMultilevel"/>
    <w:tmpl w:val="F654A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E7034B"/>
    <w:multiLevelType w:val="hybridMultilevel"/>
    <w:tmpl w:val="E1C28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A191751"/>
    <w:multiLevelType w:val="hybridMultilevel"/>
    <w:tmpl w:val="7188D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93B216C"/>
    <w:multiLevelType w:val="hybridMultilevel"/>
    <w:tmpl w:val="ED847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6C503C4"/>
    <w:multiLevelType w:val="hybridMultilevel"/>
    <w:tmpl w:val="608EB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F94550"/>
    <w:multiLevelType w:val="hybridMultilevel"/>
    <w:tmpl w:val="AF52724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54A02EA"/>
    <w:multiLevelType w:val="hybridMultilevel"/>
    <w:tmpl w:val="FAE6E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307619"/>
    <w:multiLevelType w:val="hybridMultilevel"/>
    <w:tmpl w:val="C8922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8"/>
  </w:num>
  <w:num w:numId="5">
    <w:abstractNumId w:val="2"/>
  </w:num>
  <w:num w:numId="6">
    <w:abstractNumId w:val="6"/>
  </w:num>
  <w:num w:numId="7">
    <w:abstractNumId w:val="0"/>
  </w:num>
  <w:num w:numId="8">
    <w:abstractNumId w:val="5"/>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E8F"/>
    <w:rsid w:val="000128FD"/>
    <w:rsid w:val="0005052C"/>
    <w:rsid w:val="0006069E"/>
    <w:rsid w:val="000E2F7D"/>
    <w:rsid w:val="001053B6"/>
    <w:rsid w:val="00142F55"/>
    <w:rsid w:val="001944CA"/>
    <w:rsid w:val="001F2E26"/>
    <w:rsid w:val="001F55AC"/>
    <w:rsid w:val="002528C5"/>
    <w:rsid w:val="00275354"/>
    <w:rsid w:val="002916A3"/>
    <w:rsid w:val="0029632B"/>
    <w:rsid w:val="002C4683"/>
    <w:rsid w:val="0045706D"/>
    <w:rsid w:val="00467765"/>
    <w:rsid w:val="004A1FF3"/>
    <w:rsid w:val="004C1951"/>
    <w:rsid w:val="004C62AB"/>
    <w:rsid w:val="004E6D63"/>
    <w:rsid w:val="00583529"/>
    <w:rsid w:val="005A6F41"/>
    <w:rsid w:val="005C5260"/>
    <w:rsid w:val="006C0638"/>
    <w:rsid w:val="006E79C2"/>
    <w:rsid w:val="00712243"/>
    <w:rsid w:val="0079173D"/>
    <w:rsid w:val="00891C13"/>
    <w:rsid w:val="00896841"/>
    <w:rsid w:val="008A3ABE"/>
    <w:rsid w:val="009A5B0F"/>
    <w:rsid w:val="00A252C1"/>
    <w:rsid w:val="00A67444"/>
    <w:rsid w:val="00A9371F"/>
    <w:rsid w:val="00AB2E8F"/>
    <w:rsid w:val="00AE5225"/>
    <w:rsid w:val="00B05351"/>
    <w:rsid w:val="00B3753B"/>
    <w:rsid w:val="00B626D9"/>
    <w:rsid w:val="00BB5CE4"/>
    <w:rsid w:val="00DA5F2C"/>
    <w:rsid w:val="00DD0B98"/>
    <w:rsid w:val="00DE6B71"/>
    <w:rsid w:val="00E3076F"/>
    <w:rsid w:val="00E473D1"/>
    <w:rsid w:val="00EB557C"/>
    <w:rsid w:val="00ED17A4"/>
    <w:rsid w:val="00F82020"/>
    <w:rsid w:val="00F92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4072B-A9AC-4760-A902-81F988F1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E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E8F"/>
    <w:pPr>
      <w:ind w:left="720"/>
      <w:contextualSpacing/>
    </w:pPr>
  </w:style>
  <w:style w:type="paragraph" w:styleId="CommentText">
    <w:name w:val="annotation text"/>
    <w:basedOn w:val="Normal"/>
    <w:link w:val="CommentTextChar"/>
    <w:uiPriority w:val="99"/>
    <w:semiHidden/>
    <w:unhideWhenUsed/>
    <w:rsid w:val="0006069E"/>
    <w:rPr>
      <w:sz w:val="20"/>
      <w:szCs w:val="20"/>
    </w:rPr>
  </w:style>
  <w:style w:type="character" w:customStyle="1" w:styleId="CommentTextChar">
    <w:name w:val="Comment Text Char"/>
    <w:basedOn w:val="DefaultParagraphFont"/>
    <w:link w:val="CommentText"/>
    <w:uiPriority w:val="99"/>
    <w:semiHidden/>
    <w:rsid w:val="0006069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053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3B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818</TotalTime>
  <Pages>1</Pages>
  <Words>3092</Words>
  <Characters>17625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dc:creator>
  <cp:keywords/>
  <dc:description/>
  <cp:lastModifiedBy>Ann B</cp:lastModifiedBy>
  <cp:revision>9</cp:revision>
  <cp:lastPrinted>2014-09-08T16:28:00Z</cp:lastPrinted>
  <dcterms:created xsi:type="dcterms:W3CDTF">2014-08-26T17:13:00Z</dcterms:created>
  <dcterms:modified xsi:type="dcterms:W3CDTF">2014-09-08T17:15:00Z</dcterms:modified>
</cp:coreProperties>
</file>