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03" w:rsidRDefault="0015555E" w:rsidP="001555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Village of Aurora Board of Trustees Special Meeting Minutes, April 19, 2015</w:t>
      </w:r>
    </w:p>
    <w:p w:rsidR="0015555E" w:rsidRDefault="0015555E" w:rsidP="0015555E">
      <w:pPr>
        <w:jc w:val="center"/>
        <w:rPr>
          <w:b/>
          <w:sz w:val="24"/>
          <w:szCs w:val="24"/>
          <w:u w:val="single"/>
        </w:rPr>
      </w:pPr>
    </w:p>
    <w:p w:rsidR="0015555E" w:rsidRDefault="0015555E" w:rsidP="001555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 </w:t>
      </w:r>
      <w:r>
        <w:rPr>
          <w:sz w:val="24"/>
          <w:szCs w:val="24"/>
        </w:rPr>
        <w:t>Mayor Bonnie Bennett, Trustees Janet Murphy, Alan Ominsky, and Kit Van Orman</w:t>
      </w:r>
    </w:p>
    <w:p w:rsidR="0015555E" w:rsidRDefault="0015555E" w:rsidP="0015555E">
      <w:pPr>
        <w:rPr>
          <w:sz w:val="24"/>
          <w:szCs w:val="24"/>
        </w:rPr>
      </w:pPr>
    </w:p>
    <w:p w:rsidR="0015555E" w:rsidRDefault="0015555E" w:rsidP="001555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 </w:t>
      </w:r>
      <w:r>
        <w:rPr>
          <w:sz w:val="24"/>
          <w:szCs w:val="24"/>
        </w:rPr>
        <w:t>Trustee Grace Bates</w:t>
      </w:r>
    </w:p>
    <w:p w:rsidR="0015555E" w:rsidRDefault="0015555E" w:rsidP="0015555E">
      <w:pPr>
        <w:rPr>
          <w:sz w:val="24"/>
          <w:szCs w:val="24"/>
        </w:rPr>
      </w:pPr>
    </w:p>
    <w:p w:rsidR="0015555E" w:rsidRDefault="0015555E" w:rsidP="001555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Others Present:  </w:t>
      </w:r>
      <w:r>
        <w:rPr>
          <w:sz w:val="24"/>
          <w:szCs w:val="24"/>
        </w:rPr>
        <w:t>Village Clerk Ann Balloni, Village Treasurer Deborah Brooks, Planning Board member Pat Foser, and Village Resident James Knight</w:t>
      </w:r>
    </w:p>
    <w:p w:rsidR="0015555E" w:rsidRDefault="0015555E" w:rsidP="0015555E">
      <w:pPr>
        <w:rPr>
          <w:sz w:val="24"/>
          <w:szCs w:val="24"/>
        </w:rPr>
      </w:pPr>
    </w:p>
    <w:p w:rsidR="0015555E" w:rsidRDefault="0015555E" w:rsidP="001555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Call to Order:  </w:t>
      </w:r>
      <w:r>
        <w:rPr>
          <w:sz w:val="24"/>
          <w:szCs w:val="24"/>
        </w:rPr>
        <w:t>Mayor Bennett called the special meeting to order at 9:35 am.</w:t>
      </w:r>
    </w:p>
    <w:p w:rsidR="0015555E" w:rsidRDefault="0015555E" w:rsidP="0015555E">
      <w:pPr>
        <w:rPr>
          <w:sz w:val="24"/>
          <w:szCs w:val="24"/>
        </w:rPr>
      </w:pPr>
    </w:p>
    <w:p w:rsidR="0015555E" w:rsidRDefault="0015555E" w:rsidP="0015555E">
      <w:pPr>
        <w:rPr>
          <w:sz w:val="24"/>
          <w:szCs w:val="24"/>
        </w:rPr>
      </w:pPr>
      <w:r>
        <w:rPr>
          <w:sz w:val="24"/>
          <w:szCs w:val="24"/>
        </w:rPr>
        <w:t>Discussion ensued regarding the letter sent from Wells College to all residents in the 13026 zip code.  The Village Board noted that a majority of the recip</w:t>
      </w:r>
      <w:r w:rsidR="00CB5CC5">
        <w:rPr>
          <w:sz w:val="24"/>
          <w:szCs w:val="24"/>
        </w:rPr>
        <w:t xml:space="preserve">ients of the letter do not live in the village and, therefore, do not receive village water.  </w:t>
      </w:r>
    </w:p>
    <w:p w:rsidR="00CB5CC5" w:rsidRDefault="00CB5CC5" w:rsidP="0015555E">
      <w:pPr>
        <w:rPr>
          <w:sz w:val="24"/>
          <w:szCs w:val="24"/>
        </w:rPr>
      </w:pPr>
    </w:p>
    <w:p w:rsidR="00CB5CC5" w:rsidRDefault="00CB5CC5" w:rsidP="0015555E">
      <w:pPr>
        <w:rPr>
          <w:sz w:val="24"/>
          <w:szCs w:val="24"/>
        </w:rPr>
      </w:pPr>
      <w:r>
        <w:rPr>
          <w:sz w:val="24"/>
          <w:szCs w:val="24"/>
        </w:rPr>
        <w:t>Issues addressed included:</w:t>
      </w:r>
    </w:p>
    <w:p w:rsidR="00CB5CC5" w:rsidRDefault="00CB5CC5" w:rsidP="0015555E">
      <w:pPr>
        <w:rPr>
          <w:sz w:val="24"/>
          <w:szCs w:val="24"/>
        </w:rPr>
      </w:pPr>
    </w:p>
    <w:p w:rsidR="00CB5CC5" w:rsidRDefault="00CB5CC5" w:rsidP="00CB5C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decrease in the number of Wells students as well as village residents since the agreement was last updated in 1989</w:t>
      </w:r>
    </w:p>
    <w:p w:rsidR="00CB5CC5" w:rsidRDefault="00CB5CC5" w:rsidP="00CB5C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amount of water used by the Inns of Aurora</w:t>
      </w:r>
    </w:p>
    <w:p w:rsidR="00CB5CC5" w:rsidRDefault="00CB5CC5" w:rsidP="00CB5C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realistic figure of the amount of water used by Wells College including the golf course</w:t>
      </w:r>
    </w:p>
    <w:p w:rsidR="00CB5CC5" w:rsidRDefault="00CB5CC5" w:rsidP="00CB5C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Lack of maintenance of the water system by Wells College necessitating </w:t>
      </w:r>
      <w:r w:rsidR="0015755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purchase </w:t>
      </w:r>
      <w:r w:rsidR="0015755A">
        <w:rPr>
          <w:sz w:val="24"/>
          <w:szCs w:val="24"/>
        </w:rPr>
        <w:t xml:space="preserve">this year </w:t>
      </w:r>
      <w:r>
        <w:rPr>
          <w:sz w:val="24"/>
          <w:szCs w:val="24"/>
        </w:rPr>
        <w:t>of new filters at a cost of $170,000.00</w:t>
      </w:r>
    </w:p>
    <w:p w:rsidR="00CB5CC5" w:rsidRDefault="0015755A" w:rsidP="00CB5C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Determining an actual ratio cost of water vs. sewer</w:t>
      </w:r>
    </w:p>
    <w:p w:rsidR="0015755A" w:rsidRDefault="0015755A" w:rsidP="0015755A">
      <w:pPr>
        <w:rPr>
          <w:sz w:val="24"/>
          <w:szCs w:val="24"/>
        </w:rPr>
      </w:pPr>
    </w:p>
    <w:p w:rsidR="0015755A" w:rsidRDefault="0015755A" w:rsidP="0015755A">
      <w:pPr>
        <w:rPr>
          <w:sz w:val="24"/>
          <w:szCs w:val="24"/>
        </w:rPr>
      </w:pPr>
      <w:r>
        <w:rPr>
          <w:sz w:val="24"/>
          <w:szCs w:val="24"/>
        </w:rPr>
        <w:t>Possible responses to the quadruple cost in water from Wells included:</w:t>
      </w:r>
    </w:p>
    <w:p w:rsidR="0015755A" w:rsidRDefault="0015755A" w:rsidP="0015755A">
      <w:pPr>
        <w:rPr>
          <w:sz w:val="24"/>
          <w:szCs w:val="24"/>
        </w:rPr>
      </w:pPr>
    </w:p>
    <w:p w:rsidR="0015755A" w:rsidRDefault="0015755A" w:rsidP="001575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Bill strictly on usage</w:t>
      </w:r>
    </w:p>
    <w:p w:rsidR="0015755A" w:rsidRDefault="0015755A" w:rsidP="001575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Bill on assessment</w:t>
      </w:r>
    </w:p>
    <w:p w:rsidR="0015755A" w:rsidRDefault="0015755A" w:rsidP="001575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Increase the cost of sewer to Wells</w:t>
      </w:r>
    </w:p>
    <w:p w:rsidR="0015755A" w:rsidRDefault="0015755A" w:rsidP="001575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Wells a separate water district</w:t>
      </w:r>
    </w:p>
    <w:p w:rsidR="0015755A" w:rsidRDefault="0015755A" w:rsidP="001575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Research operating a village water plant separate from Wells</w:t>
      </w:r>
    </w:p>
    <w:p w:rsidR="0015755A" w:rsidRDefault="0015755A" w:rsidP="0015755A">
      <w:pPr>
        <w:rPr>
          <w:sz w:val="24"/>
          <w:szCs w:val="24"/>
        </w:rPr>
      </w:pPr>
    </w:p>
    <w:p w:rsidR="0015755A" w:rsidRDefault="0015755A" w:rsidP="0015755A">
      <w:pPr>
        <w:rPr>
          <w:sz w:val="24"/>
          <w:szCs w:val="24"/>
        </w:rPr>
      </w:pPr>
      <w:r>
        <w:rPr>
          <w:sz w:val="24"/>
          <w:szCs w:val="24"/>
        </w:rPr>
        <w:t xml:space="preserve">The Village Board agreed that </w:t>
      </w:r>
      <w:r w:rsidR="000A35B0">
        <w:rPr>
          <w:sz w:val="24"/>
          <w:szCs w:val="24"/>
        </w:rPr>
        <w:t>good faith negotiations with Wells College are necessary to change the current agreement.  Mayor Bennett informed the Village Board that Village Attorney, Tom Blair, recommended hiring a third party consultant during negotiations and all present agreed.</w:t>
      </w:r>
    </w:p>
    <w:p w:rsidR="000A35B0" w:rsidRDefault="000A35B0" w:rsidP="0015755A">
      <w:pPr>
        <w:rPr>
          <w:sz w:val="24"/>
          <w:szCs w:val="24"/>
        </w:rPr>
      </w:pPr>
    </w:p>
    <w:p w:rsidR="000A35B0" w:rsidRDefault="000A35B0" w:rsidP="0015755A">
      <w:pPr>
        <w:rPr>
          <w:sz w:val="24"/>
          <w:szCs w:val="24"/>
        </w:rPr>
      </w:pPr>
      <w:r>
        <w:rPr>
          <w:sz w:val="24"/>
          <w:szCs w:val="24"/>
        </w:rPr>
        <w:t>The Village Board also agreed that a response letter to the community was needed to clarify misinformation presented in the letter from Wells College.</w:t>
      </w:r>
      <w:r w:rsidR="00507AF6">
        <w:rPr>
          <w:sz w:val="24"/>
          <w:szCs w:val="24"/>
        </w:rPr>
        <w:t xml:space="preserve">  The resulting letter is attached.</w:t>
      </w:r>
      <w:bookmarkStart w:id="0" w:name="_GoBack"/>
      <w:bookmarkEnd w:id="0"/>
    </w:p>
    <w:p w:rsidR="000A35B0" w:rsidRDefault="000A35B0" w:rsidP="0015755A">
      <w:pPr>
        <w:rPr>
          <w:sz w:val="24"/>
          <w:szCs w:val="24"/>
        </w:rPr>
      </w:pPr>
    </w:p>
    <w:p w:rsidR="000A35B0" w:rsidRDefault="000A35B0" w:rsidP="0015755A">
      <w:pPr>
        <w:rPr>
          <w:sz w:val="24"/>
          <w:szCs w:val="24"/>
        </w:rPr>
      </w:pPr>
      <w:r>
        <w:rPr>
          <w:sz w:val="24"/>
          <w:szCs w:val="24"/>
        </w:rPr>
        <w:t>On motion by Trustee Van Orman, seconded by Trustee Murphy, the Village Board voted to send a letter to the Village of Aurora residents in response to the letter from Wells College.</w:t>
      </w:r>
    </w:p>
    <w:p w:rsidR="000A35B0" w:rsidRDefault="000A35B0" w:rsidP="0015755A">
      <w:pPr>
        <w:rPr>
          <w:sz w:val="24"/>
          <w:szCs w:val="24"/>
        </w:rPr>
      </w:pPr>
      <w:r>
        <w:rPr>
          <w:sz w:val="24"/>
          <w:szCs w:val="24"/>
        </w:rPr>
        <w:lastRenderedPageBreak/>
        <w:t>AYES:  Bennett, Murphy, Ominsky, and Van Orman</w:t>
      </w:r>
    </w:p>
    <w:p w:rsidR="000A35B0" w:rsidRDefault="000A35B0" w:rsidP="0015755A">
      <w:pPr>
        <w:rPr>
          <w:sz w:val="24"/>
          <w:szCs w:val="24"/>
        </w:rPr>
      </w:pPr>
      <w:r>
        <w:rPr>
          <w:sz w:val="24"/>
          <w:szCs w:val="24"/>
        </w:rPr>
        <w:t>NAYS:  None</w:t>
      </w:r>
    </w:p>
    <w:p w:rsidR="000A35B0" w:rsidRDefault="000A35B0" w:rsidP="0015755A">
      <w:pPr>
        <w:rPr>
          <w:sz w:val="24"/>
          <w:szCs w:val="24"/>
        </w:rPr>
      </w:pPr>
      <w:r>
        <w:rPr>
          <w:sz w:val="24"/>
          <w:szCs w:val="24"/>
        </w:rPr>
        <w:t>Motion carried unanimously.</w:t>
      </w:r>
    </w:p>
    <w:p w:rsidR="000A35B0" w:rsidRDefault="000A35B0" w:rsidP="0015755A">
      <w:pPr>
        <w:rPr>
          <w:sz w:val="24"/>
          <w:szCs w:val="24"/>
        </w:rPr>
      </w:pPr>
    </w:p>
    <w:p w:rsidR="000A35B0" w:rsidRDefault="000A35B0" w:rsidP="0015755A">
      <w:pPr>
        <w:rPr>
          <w:sz w:val="24"/>
          <w:szCs w:val="24"/>
        </w:rPr>
      </w:pPr>
      <w:r>
        <w:rPr>
          <w:sz w:val="24"/>
          <w:szCs w:val="24"/>
        </w:rPr>
        <w:t xml:space="preserve">On motion by Trustee Van Orman, seconded by Trustee Murphy, the Village Board voted to send a letter to Wells College President deWitt requesting a postponement of the </w:t>
      </w:r>
      <w:r w:rsidR="00F03084">
        <w:rPr>
          <w:sz w:val="24"/>
          <w:szCs w:val="24"/>
        </w:rPr>
        <w:t>water cost increase set for July 1, 2015, due to the recent passing of the Village of Aurora 2015-16 budgets, and schedule a meeting for discussion with Mayor Bennett, Mr. deWitt, Wells Facilities, Operations, and Services director Brian Brown, and Village of Aurora Department of Public Works Supervisor Kurt Wilmot.</w:t>
      </w: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AYES:  Bennett, Murphy, Ominsky, and Van Orman</w:t>
      </w: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NAYS:  None</w:t>
      </w: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Motion carried unanimously.</w:t>
      </w:r>
    </w:p>
    <w:p w:rsidR="00F03084" w:rsidRDefault="00F03084" w:rsidP="0015755A">
      <w:pPr>
        <w:rPr>
          <w:sz w:val="24"/>
          <w:szCs w:val="24"/>
        </w:rPr>
      </w:pP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On motion by Trustee Van Orman, seconded by Trustee Ominsky, the Village Board voted to adjourn the special meeting at 12:10 pm.</w:t>
      </w: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AYES:  Bennett, Murphy, Ominsky, and Van Orman</w:t>
      </w: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NAYS:  None</w:t>
      </w: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Motion carried unanimously.</w:t>
      </w:r>
    </w:p>
    <w:p w:rsidR="00F03084" w:rsidRDefault="00F03084" w:rsidP="0015755A">
      <w:pPr>
        <w:rPr>
          <w:sz w:val="24"/>
          <w:szCs w:val="24"/>
        </w:rPr>
      </w:pP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F03084" w:rsidRDefault="00F03084" w:rsidP="0015755A">
      <w:pPr>
        <w:rPr>
          <w:sz w:val="24"/>
          <w:szCs w:val="24"/>
        </w:rPr>
      </w:pPr>
    </w:p>
    <w:p w:rsidR="00F03084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Ann Balloni</w:t>
      </w:r>
    </w:p>
    <w:p w:rsidR="00F03084" w:rsidRPr="000A35B0" w:rsidRDefault="00F03084" w:rsidP="0015755A">
      <w:pPr>
        <w:rPr>
          <w:sz w:val="24"/>
          <w:szCs w:val="24"/>
        </w:rPr>
      </w:pPr>
      <w:r>
        <w:rPr>
          <w:sz w:val="24"/>
          <w:szCs w:val="24"/>
        </w:rPr>
        <w:t>Village Clerk</w:t>
      </w:r>
    </w:p>
    <w:p w:rsidR="0015555E" w:rsidRDefault="0015555E" w:rsidP="0015555E">
      <w:pPr>
        <w:jc w:val="center"/>
        <w:rPr>
          <w:b/>
          <w:sz w:val="24"/>
          <w:szCs w:val="24"/>
          <w:u w:val="single"/>
        </w:rPr>
      </w:pPr>
    </w:p>
    <w:p w:rsidR="0015555E" w:rsidRPr="0015555E" w:rsidRDefault="0015555E" w:rsidP="0015555E">
      <w:pPr>
        <w:jc w:val="center"/>
        <w:rPr>
          <w:b/>
          <w:sz w:val="24"/>
          <w:szCs w:val="24"/>
          <w:u w:val="single"/>
        </w:rPr>
      </w:pPr>
    </w:p>
    <w:sectPr w:rsidR="0015555E" w:rsidRPr="0015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14E09"/>
    <w:multiLevelType w:val="hybridMultilevel"/>
    <w:tmpl w:val="EE6C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00EFB"/>
    <w:multiLevelType w:val="hybridMultilevel"/>
    <w:tmpl w:val="E6DC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5E"/>
    <w:rsid w:val="000A35B0"/>
    <w:rsid w:val="0015555E"/>
    <w:rsid w:val="0015755A"/>
    <w:rsid w:val="00507AF6"/>
    <w:rsid w:val="00A83303"/>
    <w:rsid w:val="00CB5CC5"/>
    <w:rsid w:val="00EE401F"/>
    <w:rsid w:val="00F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6A573-B9FF-4DD4-8DB6-0D5CCB1B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</dc:creator>
  <cp:keywords/>
  <dc:description/>
  <cp:lastModifiedBy>Ann B</cp:lastModifiedBy>
  <cp:revision>3</cp:revision>
  <dcterms:created xsi:type="dcterms:W3CDTF">2015-05-01T16:32:00Z</dcterms:created>
  <dcterms:modified xsi:type="dcterms:W3CDTF">2015-05-04T19:58:00Z</dcterms:modified>
</cp:coreProperties>
</file>