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318C" w:rsidRDefault="00B00418" w:rsidP="00B00418">
      <w:pPr>
        <w:jc w:val="center"/>
        <w:rPr>
          <w:b/>
          <w:sz w:val="24"/>
          <w:szCs w:val="24"/>
          <w:u w:val="single"/>
        </w:rPr>
      </w:pPr>
      <w:r>
        <w:rPr>
          <w:b/>
          <w:sz w:val="24"/>
          <w:szCs w:val="24"/>
          <w:u w:val="single"/>
        </w:rPr>
        <w:t>Community Preservation Panel September 2, 2015 Meeting Minutes</w:t>
      </w:r>
    </w:p>
    <w:p w:rsidR="00B00418" w:rsidRDefault="00B00418" w:rsidP="00B00418">
      <w:pPr>
        <w:jc w:val="center"/>
        <w:rPr>
          <w:b/>
          <w:sz w:val="24"/>
          <w:szCs w:val="24"/>
          <w:u w:val="single"/>
        </w:rPr>
      </w:pPr>
    </w:p>
    <w:p w:rsidR="00B00418" w:rsidRDefault="00B00418" w:rsidP="00B00418">
      <w:pPr>
        <w:rPr>
          <w:sz w:val="24"/>
          <w:szCs w:val="24"/>
        </w:rPr>
      </w:pPr>
      <w:r>
        <w:rPr>
          <w:b/>
          <w:sz w:val="24"/>
          <w:szCs w:val="24"/>
        </w:rPr>
        <w:t xml:space="preserve">Present:  </w:t>
      </w:r>
      <w:r w:rsidRPr="00B00418">
        <w:rPr>
          <w:sz w:val="24"/>
          <w:szCs w:val="24"/>
        </w:rPr>
        <w:t>Chair Chris MacCormick, Jeff Blum, Dan DiSanto</w:t>
      </w:r>
      <w:r w:rsidR="00FE0F31">
        <w:rPr>
          <w:sz w:val="24"/>
          <w:szCs w:val="24"/>
        </w:rPr>
        <w:t xml:space="preserve"> (7:05pm)</w:t>
      </w:r>
      <w:r w:rsidRPr="00B00418">
        <w:rPr>
          <w:sz w:val="24"/>
          <w:szCs w:val="24"/>
        </w:rPr>
        <w:t>, Ed Easter, and Claire Morehouse</w:t>
      </w:r>
      <w:r w:rsidR="00FE0F31">
        <w:rPr>
          <w:sz w:val="24"/>
          <w:szCs w:val="24"/>
        </w:rPr>
        <w:t xml:space="preserve"> </w:t>
      </w:r>
    </w:p>
    <w:p w:rsidR="00B00418" w:rsidRDefault="00B00418" w:rsidP="00B00418">
      <w:pPr>
        <w:rPr>
          <w:sz w:val="24"/>
          <w:szCs w:val="24"/>
        </w:rPr>
      </w:pPr>
    </w:p>
    <w:p w:rsidR="00B00418" w:rsidRDefault="00B00418" w:rsidP="00B00418">
      <w:pPr>
        <w:rPr>
          <w:sz w:val="24"/>
          <w:szCs w:val="24"/>
        </w:rPr>
      </w:pPr>
      <w:r>
        <w:rPr>
          <w:b/>
          <w:sz w:val="24"/>
          <w:szCs w:val="24"/>
        </w:rPr>
        <w:t xml:space="preserve">Others Present:  </w:t>
      </w:r>
      <w:r>
        <w:rPr>
          <w:sz w:val="24"/>
          <w:szCs w:val="24"/>
        </w:rPr>
        <w:t xml:space="preserve">Village Clerk Ann Balloni (7:10 pm), Deputy Clerk Deborah Brooks (left at 7:10 pm), Mayor Bonnie Bennett, Village Trustee Grace Bates, Barry Hamel of Hamel Architects, Village residents Nancy Gil and </w:t>
      </w:r>
      <w:proofErr w:type="spellStart"/>
      <w:r>
        <w:rPr>
          <w:sz w:val="24"/>
          <w:szCs w:val="24"/>
        </w:rPr>
        <w:t>Melzar</w:t>
      </w:r>
      <w:proofErr w:type="spellEnd"/>
      <w:r>
        <w:rPr>
          <w:sz w:val="24"/>
          <w:szCs w:val="24"/>
        </w:rPr>
        <w:t xml:space="preserve"> Richards</w:t>
      </w:r>
    </w:p>
    <w:p w:rsidR="00B00418" w:rsidRDefault="00B00418" w:rsidP="00B00418">
      <w:pPr>
        <w:rPr>
          <w:sz w:val="24"/>
          <w:szCs w:val="24"/>
        </w:rPr>
      </w:pPr>
    </w:p>
    <w:p w:rsidR="00FF2474" w:rsidRDefault="00B00418" w:rsidP="00FF2474">
      <w:pPr>
        <w:rPr>
          <w:sz w:val="24"/>
          <w:szCs w:val="24"/>
        </w:rPr>
      </w:pPr>
      <w:r>
        <w:rPr>
          <w:b/>
          <w:sz w:val="24"/>
          <w:szCs w:val="24"/>
        </w:rPr>
        <w:t xml:space="preserve">Call to Order:  </w:t>
      </w:r>
      <w:r w:rsidR="00FF2474">
        <w:rPr>
          <w:sz w:val="24"/>
          <w:szCs w:val="24"/>
        </w:rPr>
        <w:t>Chair MacCormick called the meeting to order</w:t>
      </w:r>
      <w:r w:rsidR="00FF2474" w:rsidRPr="00FF2474">
        <w:rPr>
          <w:sz w:val="24"/>
          <w:szCs w:val="24"/>
        </w:rPr>
        <w:t xml:space="preserve"> at 7:00 PM.  </w:t>
      </w:r>
    </w:p>
    <w:p w:rsidR="00FF2474" w:rsidRDefault="00FF2474" w:rsidP="00FF2474">
      <w:pPr>
        <w:rPr>
          <w:sz w:val="24"/>
          <w:szCs w:val="24"/>
        </w:rPr>
      </w:pPr>
    </w:p>
    <w:p w:rsidR="00FF2474" w:rsidRDefault="00FF2474" w:rsidP="00FF2474">
      <w:pPr>
        <w:rPr>
          <w:sz w:val="24"/>
          <w:szCs w:val="24"/>
        </w:rPr>
      </w:pPr>
      <w:r w:rsidRPr="00FF2474">
        <w:rPr>
          <w:b/>
          <w:sz w:val="24"/>
          <w:szCs w:val="24"/>
        </w:rPr>
        <w:t>Changes to the Agenda:</w:t>
      </w:r>
      <w:r>
        <w:rPr>
          <w:sz w:val="24"/>
          <w:szCs w:val="24"/>
        </w:rPr>
        <w:t xml:space="preserve"> First on the agenda - Mayor Bennett will </w:t>
      </w:r>
      <w:r w:rsidRPr="00FF2474">
        <w:rPr>
          <w:sz w:val="24"/>
          <w:szCs w:val="24"/>
        </w:rPr>
        <w:t>discuss the concept plans for th</w:t>
      </w:r>
      <w:r w:rsidR="00375E49">
        <w:rPr>
          <w:sz w:val="24"/>
          <w:szCs w:val="24"/>
        </w:rPr>
        <w:t>e Lafayette Street Project</w:t>
      </w:r>
      <w:r w:rsidRPr="00FF2474">
        <w:rPr>
          <w:sz w:val="24"/>
          <w:szCs w:val="24"/>
        </w:rPr>
        <w:t xml:space="preserve">. </w:t>
      </w:r>
    </w:p>
    <w:p w:rsidR="00FF2474" w:rsidRDefault="00FF2474" w:rsidP="00FF2474">
      <w:pPr>
        <w:rPr>
          <w:sz w:val="24"/>
          <w:szCs w:val="24"/>
        </w:rPr>
      </w:pPr>
    </w:p>
    <w:p w:rsidR="00FF2474" w:rsidRDefault="00FF2474" w:rsidP="00FF2474">
      <w:pPr>
        <w:rPr>
          <w:sz w:val="24"/>
          <w:szCs w:val="24"/>
        </w:rPr>
      </w:pPr>
      <w:r>
        <w:rPr>
          <w:b/>
          <w:sz w:val="24"/>
          <w:szCs w:val="24"/>
        </w:rPr>
        <w:t xml:space="preserve">Approval of Minutes: </w:t>
      </w:r>
      <w:r>
        <w:rPr>
          <w:sz w:val="24"/>
          <w:szCs w:val="24"/>
        </w:rPr>
        <w:t>On motion by Easter, seconded by Blum, the CPP voted to approve the August 5, 2015 meeting minutes.</w:t>
      </w:r>
    </w:p>
    <w:p w:rsidR="00FF2474" w:rsidRDefault="00FE0F31" w:rsidP="00FF2474">
      <w:pPr>
        <w:rPr>
          <w:sz w:val="24"/>
          <w:szCs w:val="24"/>
        </w:rPr>
      </w:pPr>
      <w:r>
        <w:rPr>
          <w:sz w:val="24"/>
          <w:szCs w:val="24"/>
        </w:rPr>
        <w:t xml:space="preserve">AYES:  Blum, </w:t>
      </w:r>
      <w:r w:rsidR="00FF2474">
        <w:rPr>
          <w:sz w:val="24"/>
          <w:szCs w:val="24"/>
        </w:rPr>
        <w:t>Easter</w:t>
      </w:r>
      <w:r>
        <w:rPr>
          <w:sz w:val="24"/>
          <w:szCs w:val="24"/>
        </w:rPr>
        <w:t>, and Morehouse</w:t>
      </w:r>
    </w:p>
    <w:p w:rsidR="00FF2474" w:rsidRDefault="00FF2474" w:rsidP="00FF2474">
      <w:pPr>
        <w:rPr>
          <w:sz w:val="24"/>
          <w:szCs w:val="24"/>
        </w:rPr>
      </w:pPr>
      <w:r>
        <w:rPr>
          <w:sz w:val="24"/>
          <w:szCs w:val="24"/>
        </w:rPr>
        <w:t>NAYS:  None</w:t>
      </w:r>
    </w:p>
    <w:p w:rsidR="00FF2474" w:rsidRDefault="00FF2474" w:rsidP="00FF2474">
      <w:pPr>
        <w:rPr>
          <w:sz w:val="24"/>
          <w:szCs w:val="24"/>
        </w:rPr>
      </w:pPr>
      <w:r>
        <w:rPr>
          <w:sz w:val="24"/>
          <w:szCs w:val="24"/>
        </w:rPr>
        <w:t>ABSTAIN: MacCormick</w:t>
      </w:r>
    </w:p>
    <w:p w:rsidR="00FF2474" w:rsidRDefault="00FF2474" w:rsidP="00FF2474">
      <w:pPr>
        <w:rPr>
          <w:sz w:val="24"/>
          <w:szCs w:val="24"/>
        </w:rPr>
      </w:pPr>
      <w:r>
        <w:rPr>
          <w:sz w:val="24"/>
          <w:szCs w:val="24"/>
        </w:rPr>
        <w:t>Motion carried.</w:t>
      </w:r>
    </w:p>
    <w:p w:rsidR="00FF2474" w:rsidRDefault="00FF2474" w:rsidP="00FF2474">
      <w:pPr>
        <w:rPr>
          <w:sz w:val="24"/>
          <w:szCs w:val="24"/>
        </w:rPr>
      </w:pPr>
    </w:p>
    <w:p w:rsidR="00FF2474" w:rsidRDefault="00FF2474" w:rsidP="00FF2474">
      <w:pPr>
        <w:rPr>
          <w:sz w:val="24"/>
          <w:szCs w:val="24"/>
        </w:rPr>
      </w:pPr>
      <w:r>
        <w:rPr>
          <w:b/>
          <w:sz w:val="24"/>
          <w:szCs w:val="24"/>
        </w:rPr>
        <w:t xml:space="preserve">Visitor Welcome:  </w:t>
      </w:r>
      <w:r>
        <w:rPr>
          <w:sz w:val="24"/>
          <w:szCs w:val="24"/>
        </w:rPr>
        <w:t>Chair MacCormick welcomed all visitors and there were no comments.</w:t>
      </w:r>
    </w:p>
    <w:p w:rsidR="00FF2474" w:rsidRDefault="00FF2474" w:rsidP="00FF2474">
      <w:pPr>
        <w:rPr>
          <w:sz w:val="24"/>
          <w:szCs w:val="24"/>
        </w:rPr>
      </w:pPr>
    </w:p>
    <w:p w:rsidR="00FF2474" w:rsidRDefault="00FF2474" w:rsidP="00FF2474">
      <w:pPr>
        <w:rPr>
          <w:sz w:val="24"/>
          <w:szCs w:val="24"/>
        </w:rPr>
      </w:pPr>
      <w:r>
        <w:rPr>
          <w:b/>
          <w:sz w:val="24"/>
          <w:szCs w:val="24"/>
        </w:rPr>
        <w:t xml:space="preserve">Announcements:  </w:t>
      </w:r>
      <w:r>
        <w:rPr>
          <w:sz w:val="24"/>
          <w:szCs w:val="24"/>
        </w:rPr>
        <w:t xml:space="preserve">Chair MacCormick advised the CPP members to familiarize themselves with </w:t>
      </w:r>
      <w:r w:rsidR="008E1970">
        <w:rPr>
          <w:sz w:val="24"/>
          <w:szCs w:val="24"/>
        </w:rPr>
        <w:t xml:space="preserve">the recently adopted </w:t>
      </w:r>
      <w:r w:rsidRPr="00FF2474">
        <w:rPr>
          <w:sz w:val="24"/>
          <w:szCs w:val="24"/>
        </w:rPr>
        <w:t>Policy for Rules of Procedu</w:t>
      </w:r>
      <w:r w:rsidR="008E1970">
        <w:rPr>
          <w:sz w:val="24"/>
          <w:szCs w:val="24"/>
        </w:rPr>
        <w:t xml:space="preserve">res for Public Comment </w:t>
      </w:r>
      <w:r w:rsidRPr="00FF2474">
        <w:rPr>
          <w:sz w:val="24"/>
          <w:szCs w:val="24"/>
        </w:rPr>
        <w:t xml:space="preserve">approved by the Village Board at their August 19, 2015 meeting.  </w:t>
      </w:r>
    </w:p>
    <w:p w:rsidR="008E1970" w:rsidRDefault="008E1970" w:rsidP="00FF2474">
      <w:pPr>
        <w:rPr>
          <w:sz w:val="24"/>
          <w:szCs w:val="24"/>
        </w:rPr>
      </w:pPr>
    </w:p>
    <w:p w:rsidR="008E1970" w:rsidRPr="008E1970" w:rsidRDefault="000525C1" w:rsidP="008E1970">
      <w:pPr>
        <w:rPr>
          <w:sz w:val="24"/>
          <w:szCs w:val="24"/>
        </w:rPr>
      </w:pPr>
      <w:r>
        <w:rPr>
          <w:sz w:val="24"/>
          <w:szCs w:val="24"/>
        </w:rPr>
        <w:t xml:space="preserve">Chairman MacCormick introduced Mayor Bennett who then </w:t>
      </w:r>
      <w:r w:rsidR="008E1970" w:rsidRPr="008E1970">
        <w:rPr>
          <w:sz w:val="24"/>
          <w:szCs w:val="24"/>
        </w:rPr>
        <w:t>present</w:t>
      </w:r>
      <w:r>
        <w:rPr>
          <w:sz w:val="24"/>
          <w:szCs w:val="24"/>
        </w:rPr>
        <w:t>ed</w:t>
      </w:r>
      <w:r w:rsidR="008E1970" w:rsidRPr="008E1970">
        <w:rPr>
          <w:sz w:val="24"/>
          <w:szCs w:val="24"/>
        </w:rPr>
        <w:t xml:space="preserve"> the L</w:t>
      </w:r>
      <w:r>
        <w:rPr>
          <w:sz w:val="24"/>
          <w:szCs w:val="24"/>
        </w:rPr>
        <w:t>afayette Street Concept Plans which included the following:</w:t>
      </w:r>
    </w:p>
    <w:p w:rsidR="000525C1" w:rsidRDefault="000525C1" w:rsidP="000525C1">
      <w:pPr>
        <w:rPr>
          <w:sz w:val="24"/>
          <w:szCs w:val="24"/>
        </w:rPr>
      </w:pPr>
    </w:p>
    <w:p w:rsidR="008E1970" w:rsidRPr="000525C1" w:rsidRDefault="000525C1" w:rsidP="000525C1">
      <w:pPr>
        <w:pStyle w:val="ListParagraph"/>
        <w:numPr>
          <w:ilvl w:val="0"/>
          <w:numId w:val="1"/>
        </w:numPr>
        <w:rPr>
          <w:sz w:val="24"/>
          <w:szCs w:val="24"/>
        </w:rPr>
      </w:pPr>
      <w:r w:rsidRPr="000525C1">
        <w:rPr>
          <w:sz w:val="24"/>
          <w:szCs w:val="24"/>
        </w:rPr>
        <w:t xml:space="preserve">The renovation </w:t>
      </w:r>
      <w:r w:rsidR="008E1970" w:rsidRPr="000525C1">
        <w:rPr>
          <w:sz w:val="24"/>
          <w:szCs w:val="24"/>
        </w:rPr>
        <w:t>would be in partn</w:t>
      </w:r>
      <w:r w:rsidR="000E492D">
        <w:rPr>
          <w:sz w:val="24"/>
          <w:szCs w:val="24"/>
        </w:rPr>
        <w:t>ership with the Inns of Aurora at the Inns of Aurora’s expense.</w:t>
      </w:r>
      <w:r w:rsidR="008E1970" w:rsidRPr="000525C1">
        <w:rPr>
          <w:sz w:val="24"/>
          <w:szCs w:val="24"/>
        </w:rPr>
        <w:t xml:space="preserve"> </w:t>
      </w:r>
    </w:p>
    <w:p w:rsidR="008E1970" w:rsidRDefault="000525C1" w:rsidP="000525C1">
      <w:pPr>
        <w:pStyle w:val="ListParagraph"/>
        <w:numPr>
          <w:ilvl w:val="0"/>
          <w:numId w:val="1"/>
        </w:numPr>
        <w:rPr>
          <w:sz w:val="24"/>
          <w:szCs w:val="24"/>
        </w:rPr>
      </w:pPr>
      <w:r>
        <w:rPr>
          <w:sz w:val="24"/>
          <w:szCs w:val="24"/>
        </w:rPr>
        <w:t xml:space="preserve">The redesign includes widening Lafayette Street </w:t>
      </w:r>
      <w:r w:rsidR="008E1970" w:rsidRPr="000525C1">
        <w:rPr>
          <w:sz w:val="24"/>
          <w:szCs w:val="24"/>
        </w:rPr>
        <w:t xml:space="preserve">to allow for parking on both sides of the street and </w:t>
      </w:r>
      <w:r>
        <w:rPr>
          <w:sz w:val="24"/>
          <w:szCs w:val="24"/>
        </w:rPr>
        <w:t xml:space="preserve">continued </w:t>
      </w:r>
      <w:r w:rsidR="008E1970" w:rsidRPr="000525C1">
        <w:rPr>
          <w:sz w:val="24"/>
          <w:szCs w:val="24"/>
        </w:rPr>
        <w:t xml:space="preserve">two way </w:t>
      </w:r>
      <w:r>
        <w:rPr>
          <w:sz w:val="24"/>
          <w:szCs w:val="24"/>
        </w:rPr>
        <w:t>traffic</w:t>
      </w:r>
      <w:r w:rsidR="008E1970" w:rsidRPr="000525C1">
        <w:rPr>
          <w:sz w:val="24"/>
          <w:szCs w:val="24"/>
        </w:rPr>
        <w:t xml:space="preserve">.  </w:t>
      </w:r>
    </w:p>
    <w:p w:rsidR="00FE0F31" w:rsidRPr="000525C1" w:rsidRDefault="00FE0F31" w:rsidP="000525C1">
      <w:pPr>
        <w:pStyle w:val="ListParagraph"/>
        <w:numPr>
          <w:ilvl w:val="0"/>
          <w:numId w:val="1"/>
        </w:numPr>
        <w:rPr>
          <w:sz w:val="24"/>
          <w:szCs w:val="24"/>
        </w:rPr>
      </w:pPr>
      <w:r>
        <w:rPr>
          <w:sz w:val="24"/>
          <w:szCs w:val="24"/>
        </w:rPr>
        <w:t xml:space="preserve">Adding parking on Lafayette St, along with additional spaces on Court replaces the Sherwood Road parking plan for </w:t>
      </w:r>
      <w:proofErr w:type="spellStart"/>
      <w:r>
        <w:rPr>
          <w:sz w:val="24"/>
          <w:szCs w:val="24"/>
        </w:rPr>
        <w:t>Wallcourt</w:t>
      </w:r>
      <w:proofErr w:type="spellEnd"/>
      <w:r>
        <w:rPr>
          <w:sz w:val="24"/>
          <w:szCs w:val="24"/>
        </w:rPr>
        <w:t>.</w:t>
      </w:r>
    </w:p>
    <w:p w:rsidR="008E1970" w:rsidRPr="000525C1" w:rsidRDefault="008E1970" w:rsidP="000525C1">
      <w:pPr>
        <w:pStyle w:val="ListParagraph"/>
        <w:numPr>
          <w:ilvl w:val="0"/>
          <w:numId w:val="1"/>
        </w:numPr>
        <w:rPr>
          <w:sz w:val="24"/>
          <w:szCs w:val="24"/>
        </w:rPr>
      </w:pPr>
      <w:r w:rsidRPr="000525C1">
        <w:rPr>
          <w:sz w:val="24"/>
          <w:szCs w:val="24"/>
        </w:rPr>
        <w:t xml:space="preserve">The stone wall on the south side of </w:t>
      </w:r>
      <w:proofErr w:type="spellStart"/>
      <w:r w:rsidRPr="000525C1">
        <w:rPr>
          <w:sz w:val="24"/>
          <w:szCs w:val="24"/>
        </w:rPr>
        <w:t>Shakelton’s</w:t>
      </w:r>
      <w:proofErr w:type="spellEnd"/>
      <w:r w:rsidRPr="000525C1">
        <w:rPr>
          <w:sz w:val="24"/>
          <w:szCs w:val="24"/>
        </w:rPr>
        <w:t xml:space="preserve"> Funeral Home would be demolished to acco</w:t>
      </w:r>
      <w:r w:rsidR="00FE0F31">
        <w:rPr>
          <w:sz w:val="24"/>
          <w:szCs w:val="24"/>
        </w:rPr>
        <w:t>mmodate the approximately 12’ needed to widen Lafayette St.</w:t>
      </w:r>
    </w:p>
    <w:p w:rsidR="008E1970" w:rsidRPr="000525C1" w:rsidRDefault="008E1970" w:rsidP="000525C1">
      <w:pPr>
        <w:pStyle w:val="ListParagraph"/>
        <w:numPr>
          <w:ilvl w:val="0"/>
          <w:numId w:val="1"/>
        </w:numPr>
        <w:rPr>
          <w:sz w:val="24"/>
          <w:szCs w:val="24"/>
        </w:rPr>
      </w:pPr>
      <w:r w:rsidRPr="000525C1">
        <w:rPr>
          <w:sz w:val="24"/>
          <w:szCs w:val="24"/>
        </w:rPr>
        <w:t xml:space="preserve">New Storm Sewer Lines will be installed to help redirect the flow of water runoff from Court Street and </w:t>
      </w:r>
      <w:proofErr w:type="spellStart"/>
      <w:r w:rsidRPr="000525C1">
        <w:rPr>
          <w:sz w:val="24"/>
          <w:szCs w:val="24"/>
        </w:rPr>
        <w:t>Wa</w:t>
      </w:r>
      <w:r w:rsidR="00FE0F31">
        <w:rPr>
          <w:sz w:val="24"/>
          <w:szCs w:val="24"/>
        </w:rPr>
        <w:t>llcourt</w:t>
      </w:r>
      <w:proofErr w:type="spellEnd"/>
      <w:r w:rsidR="00FE0F31">
        <w:rPr>
          <w:sz w:val="24"/>
          <w:szCs w:val="24"/>
        </w:rPr>
        <w:t xml:space="preserve"> properties to NYS </w:t>
      </w:r>
      <w:r w:rsidRPr="000525C1">
        <w:rPr>
          <w:sz w:val="24"/>
          <w:szCs w:val="24"/>
        </w:rPr>
        <w:t>R</w:t>
      </w:r>
      <w:r w:rsidR="00FE0F31">
        <w:rPr>
          <w:sz w:val="24"/>
          <w:szCs w:val="24"/>
        </w:rPr>
        <w:t xml:space="preserve">oute 90. </w:t>
      </w:r>
    </w:p>
    <w:p w:rsidR="008E1970" w:rsidRDefault="000E492D" w:rsidP="000E492D">
      <w:pPr>
        <w:pStyle w:val="ListParagraph"/>
        <w:numPr>
          <w:ilvl w:val="0"/>
          <w:numId w:val="1"/>
        </w:numPr>
        <w:rPr>
          <w:sz w:val="24"/>
          <w:szCs w:val="24"/>
        </w:rPr>
      </w:pPr>
      <w:r>
        <w:rPr>
          <w:sz w:val="24"/>
          <w:szCs w:val="24"/>
        </w:rPr>
        <w:t xml:space="preserve">Repave Lafayette St with no curbing, </w:t>
      </w:r>
      <w:r w:rsidRPr="000E492D">
        <w:rPr>
          <w:sz w:val="24"/>
          <w:szCs w:val="24"/>
        </w:rPr>
        <w:t>add a sidewalk on the north side, and extend the lawn to open up all neighboring properties overseen by the Inns of Aurora to give the area an open campus feel.</w:t>
      </w:r>
    </w:p>
    <w:p w:rsidR="000E492D" w:rsidRDefault="00375E49" w:rsidP="000E492D">
      <w:pPr>
        <w:pStyle w:val="ListParagraph"/>
        <w:numPr>
          <w:ilvl w:val="0"/>
          <w:numId w:val="1"/>
        </w:numPr>
        <w:rPr>
          <w:sz w:val="24"/>
          <w:szCs w:val="24"/>
        </w:rPr>
      </w:pPr>
      <w:r>
        <w:rPr>
          <w:sz w:val="24"/>
          <w:szCs w:val="24"/>
        </w:rPr>
        <w:lastRenderedPageBreak/>
        <w:t>Neck down curbing</w:t>
      </w:r>
      <w:r w:rsidR="000E492D">
        <w:rPr>
          <w:sz w:val="24"/>
          <w:szCs w:val="24"/>
        </w:rPr>
        <w:t xml:space="preserve"> added on Lafayette</w:t>
      </w:r>
      <w:r w:rsidR="00830311">
        <w:rPr>
          <w:sz w:val="24"/>
          <w:szCs w:val="24"/>
        </w:rPr>
        <w:t xml:space="preserve"> St, Cherry Ave,</w:t>
      </w:r>
      <w:r w:rsidR="000E492D">
        <w:rPr>
          <w:sz w:val="24"/>
          <w:szCs w:val="24"/>
        </w:rPr>
        <w:t xml:space="preserve"> and the Inns of Aurora parking lot</w:t>
      </w:r>
      <w:r w:rsidR="00830311">
        <w:rPr>
          <w:sz w:val="24"/>
          <w:szCs w:val="24"/>
        </w:rPr>
        <w:t>,</w:t>
      </w:r>
      <w:r w:rsidR="000E492D">
        <w:rPr>
          <w:sz w:val="24"/>
          <w:szCs w:val="24"/>
        </w:rPr>
        <w:t xml:space="preserve"> </w:t>
      </w:r>
      <w:r w:rsidR="00830311">
        <w:rPr>
          <w:sz w:val="24"/>
          <w:szCs w:val="24"/>
        </w:rPr>
        <w:t xml:space="preserve">where they intersect with State </w:t>
      </w:r>
      <w:proofErr w:type="spellStart"/>
      <w:proofErr w:type="gramStart"/>
      <w:r w:rsidR="00830311">
        <w:rPr>
          <w:sz w:val="24"/>
          <w:szCs w:val="24"/>
        </w:rPr>
        <w:t>Rt</w:t>
      </w:r>
      <w:proofErr w:type="spellEnd"/>
      <w:proofErr w:type="gramEnd"/>
      <w:r w:rsidR="00830311">
        <w:rPr>
          <w:sz w:val="24"/>
          <w:szCs w:val="24"/>
        </w:rPr>
        <w:t xml:space="preserve"> 90, for increased visibility and traffic calming.</w:t>
      </w:r>
    </w:p>
    <w:p w:rsidR="00830311" w:rsidRDefault="00830311" w:rsidP="000E492D">
      <w:pPr>
        <w:pStyle w:val="ListParagraph"/>
        <w:numPr>
          <w:ilvl w:val="0"/>
          <w:numId w:val="1"/>
        </w:numPr>
        <w:rPr>
          <w:sz w:val="24"/>
          <w:szCs w:val="24"/>
        </w:rPr>
      </w:pPr>
      <w:r>
        <w:rPr>
          <w:sz w:val="24"/>
          <w:szCs w:val="24"/>
        </w:rPr>
        <w:t>Include parking for the Aurora Free Library patrons in the parking lot behind Jane Morgan’s Little House.</w:t>
      </w:r>
    </w:p>
    <w:p w:rsidR="00830311" w:rsidRDefault="00830311" w:rsidP="000E492D">
      <w:pPr>
        <w:pStyle w:val="ListParagraph"/>
        <w:numPr>
          <w:ilvl w:val="0"/>
          <w:numId w:val="1"/>
        </w:numPr>
        <w:rPr>
          <w:sz w:val="24"/>
          <w:szCs w:val="24"/>
        </w:rPr>
      </w:pPr>
      <w:r>
        <w:rPr>
          <w:sz w:val="24"/>
          <w:szCs w:val="24"/>
        </w:rPr>
        <w:t>Designate the Inns of Aurora parking lot for their employees/patrons only</w:t>
      </w:r>
      <w:r w:rsidR="00C8324B">
        <w:rPr>
          <w:sz w:val="24"/>
          <w:szCs w:val="24"/>
        </w:rPr>
        <w:t>,</w:t>
      </w:r>
      <w:r>
        <w:rPr>
          <w:sz w:val="24"/>
          <w:szCs w:val="24"/>
        </w:rPr>
        <w:t xml:space="preserve"> with the exception of the four spaces for the post office.</w:t>
      </w:r>
    </w:p>
    <w:p w:rsidR="00830311" w:rsidRDefault="00830311" w:rsidP="00C8324B">
      <w:pPr>
        <w:rPr>
          <w:sz w:val="24"/>
          <w:szCs w:val="24"/>
        </w:rPr>
      </w:pPr>
    </w:p>
    <w:p w:rsidR="00C8324B" w:rsidRDefault="00C8324B" w:rsidP="00C8324B">
      <w:pPr>
        <w:rPr>
          <w:sz w:val="24"/>
          <w:szCs w:val="24"/>
        </w:rPr>
      </w:pPr>
      <w:r>
        <w:rPr>
          <w:sz w:val="24"/>
          <w:szCs w:val="24"/>
        </w:rPr>
        <w:t xml:space="preserve">Mayor Bennett then explained that the Village and the Inns of Aurora were working on a Memorandum of Understanding </w:t>
      </w:r>
      <w:r w:rsidR="00283898">
        <w:rPr>
          <w:sz w:val="24"/>
          <w:szCs w:val="24"/>
        </w:rPr>
        <w:t xml:space="preserve">to satisfy the parking requirements outlined in the </w:t>
      </w:r>
      <w:proofErr w:type="spellStart"/>
      <w:r w:rsidR="00283898">
        <w:rPr>
          <w:sz w:val="24"/>
          <w:szCs w:val="24"/>
        </w:rPr>
        <w:t>Wallcourt</w:t>
      </w:r>
      <w:proofErr w:type="spellEnd"/>
      <w:r w:rsidR="00283898">
        <w:rPr>
          <w:sz w:val="24"/>
          <w:szCs w:val="24"/>
        </w:rPr>
        <w:t xml:space="preserve"> application approved by the Village Planning Board.  The Inns of Aurora need</w:t>
      </w:r>
      <w:r>
        <w:rPr>
          <w:sz w:val="24"/>
          <w:szCs w:val="24"/>
        </w:rPr>
        <w:t xml:space="preserve"> a temporary Certificate of Occupancy to ensure that </w:t>
      </w:r>
      <w:proofErr w:type="spellStart"/>
      <w:r>
        <w:rPr>
          <w:sz w:val="24"/>
          <w:szCs w:val="24"/>
        </w:rPr>
        <w:t>Wallcourt</w:t>
      </w:r>
      <w:proofErr w:type="spellEnd"/>
      <w:r>
        <w:rPr>
          <w:sz w:val="24"/>
          <w:szCs w:val="24"/>
        </w:rPr>
        <w:t xml:space="preserve"> </w:t>
      </w:r>
      <w:r w:rsidR="00283898">
        <w:rPr>
          <w:sz w:val="24"/>
          <w:szCs w:val="24"/>
        </w:rPr>
        <w:t>can open on time ahead of the Lafayette St renovation.  The Village wants assurance that the Lafayette renovation will be completed by July 1, 2016.</w:t>
      </w:r>
    </w:p>
    <w:p w:rsidR="00283898" w:rsidRDefault="00283898" w:rsidP="00C8324B">
      <w:pPr>
        <w:rPr>
          <w:sz w:val="24"/>
          <w:szCs w:val="24"/>
        </w:rPr>
      </w:pPr>
    </w:p>
    <w:p w:rsidR="00283898" w:rsidRDefault="00283898" w:rsidP="00C8324B">
      <w:pPr>
        <w:rPr>
          <w:sz w:val="24"/>
          <w:szCs w:val="24"/>
        </w:rPr>
      </w:pPr>
      <w:r>
        <w:rPr>
          <w:sz w:val="24"/>
          <w:szCs w:val="24"/>
        </w:rPr>
        <w:t xml:space="preserve">The Village Planning Board has to approve the revised parking plan for </w:t>
      </w:r>
      <w:proofErr w:type="spellStart"/>
      <w:r>
        <w:rPr>
          <w:sz w:val="24"/>
          <w:szCs w:val="24"/>
        </w:rPr>
        <w:t>Wallcourt</w:t>
      </w:r>
      <w:proofErr w:type="spellEnd"/>
      <w:r>
        <w:rPr>
          <w:sz w:val="24"/>
          <w:szCs w:val="24"/>
        </w:rPr>
        <w:t xml:space="preserve"> in order for the project to move forward.  In an informal straw poll at a Planning Board work session held on September 1, 2015, 3 Planning Board members were in favor of the project and 2 were not.  Mayor Bennett stressed that the Inns of Aurora taking on the full cost of the renovations would save the </w:t>
      </w:r>
      <w:r w:rsidR="00C20778">
        <w:rPr>
          <w:sz w:val="24"/>
          <w:szCs w:val="24"/>
        </w:rPr>
        <w:t>village taxpayers tens of thousands of dollars.</w:t>
      </w:r>
    </w:p>
    <w:p w:rsidR="00375E49" w:rsidRDefault="00375E49" w:rsidP="00C8324B">
      <w:pPr>
        <w:rPr>
          <w:sz w:val="24"/>
          <w:szCs w:val="24"/>
        </w:rPr>
      </w:pPr>
    </w:p>
    <w:p w:rsidR="005B55BB" w:rsidRDefault="00375E49" w:rsidP="00C8324B">
      <w:pPr>
        <w:rPr>
          <w:sz w:val="24"/>
          <w:szCs w:val="24"/>
        </w:rPr>
      </w:pPr>
      <w:r>
        <w:rPr>
          <w:sz w:val="24"/>
          <w:szCs w:val="24"/>
        </w:rPr>
        <w:t xml:space="preserve">The Village, as owner of Lafayette Street, is the applicant for the project and, therefore, exempt from the review and approval process.  However, due to the scope of the plan as well as the collaboration with the Inns of Aurora, </w:t>
      </w:r>
      <w:r w:rsidR="009C1BB5">
        <w:rPr>
          <w:sz w:val="24"/>
          <w:szCs w:val="24"/>
        </w:rPr>
        <w:t>the Village plans to follow all State and County procedures, as well as consult with the local boards</w:t>
      </w:r>
      <w:r w:rsidR="005B55BB">
        <w:rPr>
          <w:sz w:val="24"/>
          <w:szCs w:val="24"/>
        </w:rPr>
        <w:t xml:space="preserve">. </w:t>
      </w:r>
    </w:p>
    <w:p w:rsidR="005B55BB" w:rsidRDefault="005B55BB" w:rsidP="00C8324B">
      <w:pPr>
        <w:rPr>
          <w:sz w:val="24"/>
          <w:szCs w:val="24"/>
        </w:rPr>
      </w:pPr>
      <w:bookmarkStart w:id="0" w:name="_GoBack"/>
      <w:bookmarkEnd w:id="0"/>
    </w:p>
    <w:p w:rsidR="00375E49" w:rsidRDefault="005B55BB" w:rsidP="00C8324B">
      <w:pPr>
        <w:rPr>
          <w:sz w:val="24"/>
          <w:szCs w:val="24"/>
          <w:u w:val="single"/>
        </w:rPr>
      </w:pPr>
      <w:r w:rsidRPr="005B55BB">
        <w:rPr>
          <w:b/>
          <w:sz w:val="24"/>
          <w:szCs w:val="24"/>
          <w:u w:val="single"/>
        </w:rPr>
        <w:t>Old Business</w:t>
      </w:r>
      <w:r w:rsidR="0081254F" w:rsidRPr="005B55BB">
        <w:rPr>
          <w:sz w:val="24"/>
          <w:szCs w:val="24"/>
          <w:u w:val="single"/>
        </w:rPr>
        <w:t xml:space="preserve">  </w:t>
      </w:r>
    </w:p>
    <w:p w:rsidR="005B55BB" w:rsidRDefault="005B55BB" w:rsidP="00C8324B">
      <w:pPr>
        <w:rPr>
          <w:sz w:val="24"/>
          <w:szCs w:val="24"/>
          <w:u w:val="single"/>
        </w:rPr>
      </w:pPr>
    </w:p>
    <w:p w:rsidR="005B55BB" w:rsidRDefault="005B55BB" w:rsidP="00C8324B">
      <w:pPr>
        <w:rPr>
          <w:b/>
          <w:sz w:val="24"/>
          <w:szCs w:val="24"/>
        </w:rPr>
      </w:pPr>
      <w:r>
        <w:rPr>
          <w:b/>
          <w:sz w:val="24"/>
          <w:szCs w:val="24"/>
        </w:rPr>
        <w:t xml:space="preserve">Application #15-24 from Michael Peter for a new garage at 461 Main St (Tax Map #181.12-1-6)  </w:t>
      </w:r>
    </w:p>
    <w:p w:rsidR="005B55BB" w:rsidRDefault="005B55BB" w:rsidP="00C8324B">
      <w:pPr>
        <w:rPr>
          <w:b/>
          <w:sz w:val="24"/>
          <w:szCs w:val="24"/>
        </w:rPr>
      </w:pPr>
    </w:p>
    <w:p w:rsidR="00BA1E2A" w:rsidRDefault="005B55BB" w:rsidP="00C8324B">
      <w:pPr>
        <w:rPr>
          <w:sz w:val="24"/>
          <w:szCs w:val="24"/>
        </w:rPr>
      </w:pPr>
      <w:r>
        <w:rPr>
          <w:sz w:val="24"/>
          <w:szCs w:val="24"/>
        </w:rPr>
        <w:t xml:space="preserve">Mr. Peter’s request for approval to demolish the garage destroyed during a storm (and condemned by the village code office) was approved at the August 5, 2015 CPP meeting.  Mr. Peter was also issued a Certificate of Appropriateness based on three possible replacement options, though with the understanding that any modified plans required another review by the committee.  </w:t>
      </w:r>
      <w:r w:rsidR="00BA1E2A">
        <w:rPr>
          <w:sz w:val="24"/>
          <w:szCs w:val="24"/>
        </w:rPr>
        <w:t>Mr. Peter submitted updated plans on August 14, 2015 necessitating further CPP review.</w:t>
      </w:r>
    </w:p>
    <w:p w:rsidR="00BA1E2A" w:rsidRDefault="00BA1E2A" w:rsidP="00C8324B">
      <w:pPr>
        <w:rPr>
          <w:sz w:val="24"/>
          <w:szCs w:val="24"/>
        </w:rPr>
      </w:pPr>
    </w:p>
    <w:p w:rsidR="00BA1E2A" w:rsidRDefault="00BA1E2A" w:rsidP="00C8324B">
      <w:pPr>
        <w:rPr>
          <w:sz w:val="24"/>
          <w:szCs w:val="24"/>
        </w:rPr>
      </w:pPr>
      <w:r>
        <w:rPr>
          <w:sz w:val="24"/>
          <w:szCs w:val="24"/>
        </w:rPr>
        <w:t xml:space="preserve">Barry Hamel, Mr. Peter’s architect, described a 24’x38’ 2 story, 3 car garage to replace the 1 story, 2 car garage.  The new building will be brick up to the eaves to match Mr. Peter’s house and the angle of the dormer on the garage follows the angle of the house.  As the height of the proposed structure is 24’ and the Village Zoning Law limits the height of unattached accessory buildings to 16’, Mr. Peter has submitted a request for an area variance to the Zoning Board of Appeals.  </w:t>
      </w:r>
    </w:p>
    <w:p w:rsidR="00BA1E2A" w:rsidRDefault="00BA1E2A" w:rsidP="00C8324B">
      <w:pPr>
        <w:rPr>
          <w:sz w:val="24"/>
          <w:szCs w:val="24"/>
        </w:rPr>
      </w:pPr>
    </w:p>
    <w:p w:rsidR="005B55BB" w:rsidRDefault="00BA1E2A" w:rsidP="00C8324B">
      <w:pPr>
        <w:rPr>
          <w:sz w:val="24"/>
          <w:szCs w:val="24"/>
        </w:rPr>
      </w:pPr>
      <w:r>
        <w:rPr>
          <w:sz w:val="24"/>
          <w:szCs w:val="24"/>
        </w:rPr>
        <w:lastRenderedPageBreak/>
        <w:t>CPP member, Claire Morehouse, asked if the second story would be used for an apartment.  Mr. Hamel replied that, per the Village Zoning Inspector Patrick Doyle, accessory structures cannot be used for living space and the second floor would be a storage area.</w:t>
      </w:r>
    </w:p>
    <w:p w:rsidR="006527E5" w:rsidRDefault="006527E5" w:rsidP="00C8324B">
      <w:pPr>
        <w:rPr>
          <w:sz w:val="24"/>
          <w:szCs w:val="24"/>
        </w:rPr>
      </w:pPr>
    </w:p>
    <w:p w:rsidR="006527E5" w:rsidRDefault="006527E5" w:rsidP="00C8324B">
      <w:pPr>
        <w:rPr>
          <w:sz w:val="24"/>
          <w:szCs w:val="24"/>
        </w:rPr>
      </w:pPr>
      <w:r>
        <w:rPr>
          <w:sz w:val="24"/>
          <w:szCs w:val="24"/>
        </w:rPr>
        <w:t xml:space="preserve">All members agreed that the new garage was more appropriate for the property than the one demolished due to the sizable scope of the property as well as the house.  </w:t>
      </w:r>
    </w:p>
    <w:p w:rsidR="006527E5" w:rsidRDefault="006527E5" w:rsidP="00C8324B">
      <w:pPr>
        <w:rPr>
          <w:sz w:val="24"/>
          <w:szCs w:val="24"/>
        </w:rPr>
      </w:pPr>
    </w:p>
    <w:p w:rsidR="006527E5" w:rsidRDefault="006527E5" w:rsidP="00C8324B">
      <w:pPr>
        <w:rPr>
          <w:sz w:val="24"/>
          <w:szCs w:val="24"/>
        </w:rPr>
      </w:pPr>
      <w:r>
        <w:rPr>
          <w:sz w:val="24"/>
          <w:szCs w:val="24"/>
        </w:rPr>
        <w:t>On motion by DiSanto, seconded by Morehouse, the CPP voted to approve the modifications of Application #15-24.</w:t>
      </w:r>
    </w:p>
    <w:p w:rsidR="006527E5" w:rsidRDefault="006527E5" w:rsidP="00C8324B">
      <w:pPr>
        <w:rPr>
          <w:sz w:val="24"/>
          <w:szCs w:val="24"/>
        </w:rPr>
      </w:pPr>
      <w:r>
        <w:rPr>
          <w:sz w:val="24"/>
          <w:szCs w:val="24"/>
        </w:rPr>
        <w:t>AYES:  MacCormick, Blum, DiSanto, Easter, and Morehouse</w:t>
      </w:r>
    </w:p>
    <w:p w:rsidR="006527E5" w:rsidRDefault="006527E5" w:rsidP="00C8324B">
      <w:pPr>
        <w:rPr>
          <w:sz w:val="24"/>
          <w:szCs w:val="24"/>
        </w:rPr>
      </w:pPr>
      <w:r>
        <w:rPr>
          <w:sz w:val="24"/>
          <w:szCs w:val="24"/>
        </w:rPr>
        <w:t>NAYS:  None</w:t>
      </w:r>
    </w:p>
    <w:p w:rsidR="006527E5" w:rsidRDefault="006527E5" w:rsidP="00C8324B">
      <w:pPr>
        <w:rPr>
          <w:sz w:val="24"/>
          <w:szCs w:val="24"/>
        </w:rPr>
      </w:pPr>
      <w:r>
        <w:rPr>
          <w:sz w:val="24"/>
          <w:szCs w:val="24"/>
        </w:rPr>
        <w:t>Motion carried unanimously.</w:t>
      </w:r>
    </w:p>
    <w:p w:rsidR="006527E5" w:rsidRDefault="006527E5" w:rsidP="00C8324B">
      <w:pPr>
        <w:rPr>
          <w:sz w:val="24"/>
          <w:szCs w:val="24"/>
        </w:rPr>
      </w:pPr>
      <w:r>
        <w:rPr>
          <w:sz w:val="24"/>
          <w:szCs w:val="24"/>
        </w:rPr>
        <w:t>Chair MacCormick issued the applicant a Certificate of Appropriateness.</w:t>
      </w:r>
    </w:p>
    <w:p w:rsidR="006527E5" w:rsidRDefault="006527E5" w:rsidP="00C8324B">
      <w:pPr>
        <w:rPr>
          <w:sz w:val="24"/>
          <w:szCs w:val="24"/>
        </w:rPr>
      </w:pPr>
    </w:p>
    <w:p w:rsidR="006527E5" w:rsidRDefault="006527E5" w:rsidP="00C8324B">
      <w:pPr>
        <w:rPr>
          <w:b/>
          <w:sz w:val="24"/>
          <w:szCs w:val="24"/>
          <w:u w:val="single"/>
        </w:rPr>
      </w:pPr>
      <w:r>
        <w:rPr>
          <w:b/>
          <w:sz w:val="24"/>
          <w:szCs w:val="24"/>
          <w:u w:val="single"/>
        </w:rPr>
        <w:t>New Business</w:t>
      </w:r>
    </w:p>
    <w:p w:rsidR="006527E5" w:rsidRDefault="006527E5" w:rsidP="00C8324B">
      <w:pPr>
        <w:rPr>
          <w:b/>
          <w:sz w:val="24"/>
          <w:szCs w:val="24"/>
          <w:u w:val="single"/>
        </w:rPr>
      </w:pPr>
    </w:p>
    <w:p w:rsidR="006527E5" w:rsidRDefault="006527E5" w:rsidP="00C8324B">
      <w:pPr>
        <w:rPr>
          <w:b/>
          <w:sz w:val="24"/>
          <w:szCs w:val="24"/>
        </w:rPr>
      </w:pPr>
      <w:r>
        <w:rPr>
          <w:b/>
          <w:sz w:val="24"/>
          <w:szCs w:val="24"/>
        </w:rPr>
        <w:t xml:space="preserve">Application #15-30 from </w:t>
      </w:r>
      <w:proofErr w:type="spellStart"/>
      <w:r>
        <w:rPr>
          <w:b/>
          <w:sz w:val="24"/>
          <w:szCs w:val="24"/>
        </w:rPr>
        <w:t>Melzar</w:t>
      </w:r>
      <w:proofErr w:type="spellEnd"/>
      <w:r>
        <w:rPr>
          <w:b/>
          <w:sz w:val="24"/>
          <w:szCs w:val="24"/>
        </w:rPr>
        <w:t xml:space="preserve"> Richards for a new dock at 267 Main St (Tax Map #182.17-1-8.1)</w:t>
      </w:r>
    </w:p>
    <w:p w:rsidR="006527E5" w:rsidRDefault="006527E5" w:rsidP="00C8324B">
      <w:pPr>
        <w:rPr>
          <w:b/>
          <w:sz w:val="24"/>
          <w:szCs w:val="24"/>
        </w:rPr>
      </w:pPr>
    </w:p>
    <w:p w:rsidR="006527E5" w:rsidRDefault="006527E5" w:rsidP="00C8324B">
      <w:pPr>
        <w:rPr>
          <w:sz w:val="24"/>
          <w:szCs w:val="24"/>
        </w:rPr>
      </w:pPr>
      <w:r>
        <w:rPr>
          <w:sz w:val="24"/>
          <w:szCs w:val="24"/>
        </w:rPr>
        <w:t xml:space="preserve">Mr. Richards discussed receiving approval for a dock application </w:t>
      </w:r>
      <w:r w:rsidR="008A3E48">
        <w:rPr>
          <w:sz w:val="24"/>
          <w:szCs w:val="24"/>
        </w:rPr>
        <w:t xml:space="preserve">in October 2013, but hesitated to build due to CPP and Planning Board concerns regarding placement and possible setback and legal issues over the location in regard to neighboring properties.  At that time, the CPP recommended moving the dock 10’ north to quell any confusion regarding land ownership/right-of-ways as the dock was located in a flag lot behind a neighboring property owner.  Application #15-30 designates the dock at the preferred </w:t>
      </w:r>
      <w:r w:rsidR="000041A7">
        <w:rPr>
          <w:sz w:val="24"/>
          <w:szCs w:val="24"/>
        </w:rPr>
        <w:t>location on</w:t>
      </w:r>
      <w:r w:rsidR="008A3E48">
        <w:rPr>
          <w:sz w:val="24"/>
          <w:szCs w:val="24"/>
        </w:rPr>
        <w:t xml:space="preserve"> the applicant</w:t>
      </w:r>
      <w:r w:rsidR="000041A7">
        <w:rPr>
          <w:sz w:val="24"/>
          <w:szCs w:val="24"/>
        </w:rPr>
        <w:t>’</w:t>
      </w:r>
      <w:r w:rsidR="008A3E48">
        <w:rPr>
          <w:sz w:val="24"/>
          <w:szCs w:val="24"/>
        </w:rPr>
        <w:t xml:space="preserve">s </w:t>
      </w:r>
      <w:r w:rsidR="000041A7">
        <w:rPr>
          <w:sz w:val="24"/>
          <w:szCs w:val="24"/>
        </w:rPr>
        <w:t>property and within setback requirements.</w:t>
      </w:r>
    </w:p>
    <w:p w:rsidR="000041A7" w:rsidRDefault="000041A7" w:rsidP="00C8324B">
      <w:pPr>
        <w:rPr>
          <w:sz w:val="24"/>
          <w:szCs w:val="24"/>
        </w:rPr>
      </w:pPr>
    </w:p>
    <w:p w:rsidR="000041A7" w:rsidRDefault="000041A7" w:rsidP="00C8324B">
      <w:pPr>
        <w:rPr>
          <w:sz w:val="24"/>
          <w:szCs w:val="24"/>
        </w:rPr>
      </w:pPr>
      <w:r>
        <w:rPr>
          <w:sz w:val="24"/>
          <w:szCs w:val="24"/>
        </w:rPr>
        <w:t>On motion by Morehouse, seconded by Easter, the CPP voted to approve Application #15-30 as submitted.</w:t>
      </w:r>
    </w:p>
    <w:p w:rsidR="000041A7" w:rsidRDefault="000041A7" w:rsidP="00C8324B">
      <w:pPr>
        <w:rPr>
          <w:sz w:val="24"/>
          <w:szCs w:val="24"/>
        </w:rPr>
      </w:pPr>
      <w:r>
        <w:rPr>
          <w:sz w:val="24"/>
          <w:szCs w:val="24"/>
        </w:rPr>
        <w:t>AYES:  MacCormick, Blum, DiSanto, Easter, and Morehouse</w:t>
      </w:r>
    </w:p>
    <w:p w:rsidR="000041A7" w:rsidRDefault="000041A7" w:rsidP="00C8324B">
      <w:pPr>
        <w:rPr>
          <w:sz w:val="24"/>
          <w:szCs w:val="24"/>
        </w:rPr>
      </w:pPr>
      <w:r>
        <w:rPr>
          <w:sz w:val="24"/>
          <w:szCs w:val="24"/>
        </w:rPr>
        <w:t>NAYS:  None</w:t>
      </w:r>
    </w:p>
    <w:p w:rsidR="000041A7" w:rsidRDefault="000041A7" w:rsidP="00C8324B">
      <w:pPr>
        <w:rPr>
          <w:sz w:val="24"/>
          <w:szCs w:val="24"/>
        </w:rPr>
      </w:pPr>
      <w:r>
        <w:rPr>
          <w:sz w:val="24"/>
          <w:szCs w:val="24"/>
        </w:rPr>
        <w:t>Motion carried unanimously.</w:t>
      </w:r>
    </w:p>
    <w:p w:rsidR="000041A7" w:rsidRDefault="000041A7" w:rsidP="00C8324B">
      <w:pPr>
        <w:rPr>
          <w:sz w:val="24"/>
          <w:szCs w:val="24"/>
        </w:rPr>
      </w:pPr>
      <w:r>
        <w:rPr>
          <w:sz w:val="24"/>
          <w:szCs w:val="24"/>
        </w:rPr>
        <w:t>Chair MacCormick issued the applicant a Certificate of Appropriateness.</w:t>
      </w:r>
    </w:p>
    <w:p w:rsidR="000041A7" w:rsidRDefault="000041A7" w:rsidP="00C8324B">
      <w:pPr>
        <w:rPr>
          <w:sz w:val="24"/>
          <w:szCs w:val="24"/>
        </w:rPr>
      </w:pPr>
    </w:p>
    <w:p w:rsidR="000041A7" w:rsidRDefault="000041A7" w:rsidP="00C8324B">
      <w:pPr>
        <w:rPr>
          <w:sz w:val="24"/>
          <w:szCs w:val="24"/>
        </w:rPr>
      </w:pPr>
      <w:r w:rsidRPr="000041A7">
        <w:rPr>
          <w:b/>
          <w:sz w:val="24"/>
          <w:szCs w:val="24"/>
        </w:rPr>
        <w:t>Adjournment</w:t>
      </w:r>
      <w:r>
        <w:rPr>
          <w:b/>
          <w:sz w:val="24"/>
          <w:szCs w:val="24"/>
        </w:rPr>
        <w:t xml:space="preserve">: </w:t>
      </w:r>
      <w:r>
        <w:rPr>
          <w:sz w:val="24"/>
          <w:szCs w:val="24"/>
        </w:rPr>
        <w:t>On motion by DiSanto, seconded by Easter, the CPP voted to adjourn the meeting at 7:45 pm.</w:t>
      </w:r>
    </w:p>
    <w:p w:rsidR="000041A7" w:rsidRDefault="000041A7" w:rsidP="00C8324B">
      <w:pPr>
        <w:rPr>
          <w:sz w:val="24"/>
          <w:szCs w:val="24"/>
        </w:rPr>
      </w:pPr>
      <w:r>
        <w:rPr>
          <w:sz w:val="24"/>
          <w:szCs w:val="24"/>
        </w:rPr>
        <w:t>AYES:  MacCormick, Blum, DiSanto, Easter, and Morehouse</w:t>
      </w:r>
    </w:p>
    <w:p w:rsidR="000041A7" w:rsidRDefault="000041A7" w:rsidP="00C8324B">
      <w:pPr>
        <w:rPr>
          <w:sz w:val="24"/>
          <w:szCs w:val="24"/>
        </w:rPr>
      </w:pPr>
      <w:r>
        <w:rPr>
          <w:sz w:val="24"/>
          <w:szCs w:val="24"/>
        </w:rPr>
        <w:t>NAYS:  None</w:t>
      </w:r>
    </w:p>
    <w:p w:rsidR="000041A7" w:rsidRPr="000041A7" w:rsidRDefault="000041A7" w:rsidP="00C8324B">
      <w:pPr>
        <w:rPr>
          <w:b/>
          <w:sz w:val="24"/>
          <w:szCs w:val="24"/>
        </w:rPr>
      </w:pPr>
      <w:r>
        <w:rPr>
          <w:sz w:val="24"/>
          <w:szCs w:val="24"/>
        </w:rPr>
        <w:t>Motion carried unanimously.</w:t>
      </w:r>
      <w:r>
        <w:rPr>
          <w:b/>
          <w:sz w:val="24"/>
          <w:szCs w:val="24"/>
        </w:rPr>
        <w:t xml:space="preserve"> </w:t>
      </w:r>
    </w:p>
    <w:p w:rsidR="00C20778" w:rsidRDefault="00C20778" w:rsidP="00C8324B">
      <w:pPr>
        <w:rPr>
          <w:sz w:val="24"/>
          <w:szCs w:val="24"/>
        </w:rPr>
      </w:pPr>
    </w:p>
    <w:p w:rsidR="00C20778" w:rsidRDefault="000041A7" w:rsidP="00C8324B">
      <w:pPr>
        <w:rPr>
          <w:sz w:val="24"/>
          <w:szCs w:val="24"/>
        </w:rPr>
      </w:pPr>
      <w:r>
        <w:rPr>
          <w:sz w:val="24"/>
          <w:szCs w:val="24"/>
        </w:rPr>
        <w:t>Respectfully submitted,</w:t>
      </w:r>
    </w:p>
    <w:p w:rsidR="00FF2474" w:rsidRDefault="000041A7" w:rsidP="00FF2474">
      <w:pPr>
        <w:rPr>
          <w:sz w:val="24"/>
          <w:szCs w:val="24"/>
        </w:rPr>
      </w:pPr>
      <w:r>
        <w:rPr>
          <w:sz w:val="24"/>
          <w:szCs w:val="24"/>
        </w:rPr>
        <w:t>Ann Balloni, Village Clerk</w:t>
      </w:r>
    </w:p>
    <w:p w:rsidR="00FF2474" w:rsidRPr="00FF2474" w:rsidRDefault="00FF2474" w:rsidP="00FF2474">
      <w:pPr>
        <w:rPr>
          <w:sz w:val="24"/>
          <w:szCs w:val="24"/>
        </w:rPr>
      </w:pPr>
    </w:p>
    <w:p w:rsidR="00B00418" w:rsidRPr="00B00418" w:rsidRDefault="00B00418" w:rsidP="00B00418">
      <w:pPr>
        <w:rPr>
          <w:sz w:val="24"/>
          <w:szCs w:val="24"/>
        </w:rPr>
      </w:pPr>
    </w:p>
    <w:sectPr w:rsidR="00B00418" w:rsidRPr="00B004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384602"/>
    <w:multiLevelType w:val="hybridMultilevel"/>
    <w:tmpl w:val="FB6AC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DF218E"/>
    <w:multiLevelType w:val="hybridMultilevel"/>
    <w:tmpl w:val="1FBCFB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418"/>
    <w:rsid w:val="000041A7"/>
    <w:rsid w:val="000525C1"/>
    <w:rsid w:val="000E492D"/>
    <w:rsid w:val="00242841"/>
    <w:rsid w:val="00283898"/>
    <w:rsid w:val="00375E49"/>
    <w:rsid w:val="005B55BB"/>
    <w:rsid w:val="006527E5"/>
    <w:rsid w:val="0081254F"/>
    <w:rsid w:val="00830311"/>
    <w:rsid w:val="008A3E48"/>
    <w:rsid w:val="008E1970"/>
    <w:rsid w:val="009C1BB5"/>
    <w:rsid w:val="00A8318C"/>
    <w:rsid w:val="00B00418"/>
    <w:rsid w:val="00BA1E2A"/>
    <w:rsid w:val="00C20778"/>
    <w:rsid w:val="00C23BCE"/>
    <w:rsid w:val="00C8324B"/>
    <w:rsid w:val="00DA2340"/>
    <w:rsid w:val="00FE0F31"/>
    <w:rsid w:val="00FF2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066756-994F-484A-9490-B42F93B4C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25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857825">
      <w:bodyDiv w:val="1"/>
      <w:marLeft w:val="0"/>
      <w:marRight w:val="0"/>
      <w:marTop w:val="0"/>
      <w:marBottom w:val="0"/>
      <w:divBdr>
        <w:top w:val="none" w:sz="0" w:space="0" w:color="auto"/>
        <w:left w:val="none" w:sz="0" w:space="0" w:color="auto"/>
        <w:bottom w:val="none" w:sz="0" w:space="0" w:color="auto"/>
        <w:right w:val="none" w:sz="0" w:space="0" w:color="auto"/>
      </w:divBdr>
    </w:div>
    <w:div w:id="753822098">
      <w:bodyDiv w:val="1"/>
      <w:marLeft w:val="0"/>
      <w:marRight w:val="0"/>
      <w:marTop w:val="0"/>
      <w:marBottom w:val="0"/>
      <w:divBdr>
        <w:top w:val="none" w:sz="0" w:space="0" w:color="auto"/>
        <w:left w:val="none" w:sz="0" w:space="0" w:color="auto"/>
        <w:bottom w:val="none" w:sz="0" w:space="0" w:color="auto"/>
        <w:right w:val="none" w:sz="0" w:space="0" w:color="auto"/>
      </w:divBdr>
    </w:div>
    <w:div w:id="167984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1</Pages>
  <Words>1004</Words>
  <Characters>5725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7</cp:revision>
  <dcterms:created xsi:type="dcterms:W3CDTF">2015-09-09T18:13:00Z</dcterms:created>
  <dcterms:modified xsi:type="dcterms:W3CDTF">2015-09-10T19:20:00Z</dcterms:modified>
</cp:coreProperties>
</file>