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ED8" w:rsidRDefault="002D1ED8" w:rsidP="002D1ED8">
      <w:pPr>
        <w:jc w:val="center"/>
        <w:rPr>
          <w:b/>
          <w:u w:val="single"/>
        </w:rPr>
      </w:pPr>
      <w:r>
        <w:rPr>
          <w:b/>
          <w:u w:val="single"/>
        </w:rPr>
        <w:t>Community Preservation Panel Regular Meeting and Planning Board Joint Meeting Minutes</w:t>
      </w:r>
    </w:p>
    <w:p w:rsidR="00A210DF" w:rsidRDefault="002D1ED8" w:rsidP="002D1ED8">
      <w:pPr>
        <w:jc w:val="center"/>
        <w:rPr>
          <w:b/>
          <w:u w:val="single"/>
        </w:rPr>
      </w:pPr>
      <w:r>
        <w:rPr>
          <w:b/>
          <w:u w:val="single"/>
        </w:rPr>
        <w:t xml:space="preserve"> February 3, 2016</w:t>
      </w:r>
    </w:p>
    <w:p w:rsidR="002D1ED8" w:rsidRDefault="002D1ED8" w:rsidP="002D1ED8">
      <w:pPr>
        <w:jc w:val="center"/>
        <w:rPr>
          <w:b/>
          <w:u w:val="single"/>
        </w:rPr>
      </w:pPr>
    </w:p>
    <w:p w:rsidR="002D1ED8" w:rsidRDefault="002D1ED8" w:rsidP="002D1ED8">
      <w:pPr>
        <w:jc w:val="center"/>
      </w:pPr>
      <w:r>
        <w:t>The meeting was held at the Aurora Firehouse meeting room at 7:00 pm</w:t>
      </w:r>
    </w:p>
    <w:p w:rsidR="002D1ED8" w:rsidRDefault="002D1ED8" w:rsidP="002D1ED8">
      <w:pPr>
        <w:jc w:val="center"/>
      </w:pPr>
    </w:p>
    <w:p w:rsidR="002D1ED8" w:rsidRDefault="002D1ED8" w:rsidP="002D1ED8">
      <w:r>
        <w:rPr>
          <w:b/>
        </w:rPr>
        <w:t xml:space="preserve">CPP Present:  </w:t>
      </w:r>
      <w:r>
        <w:t>Chair Chris MacCormick, Jeff Blum, Dan DiSanto, Ed Easter, and Claire Morehouse (7:05)</w:t>
      </w:r>
    </w:p>
    <w:p w:rsidR="002D1ED8" w:rsidRDefault="002D1ED8" w:rsidP="002D1ED8"/>
    <w:p w:rsidR="002D1ED8" w:rsidRDefault="002D1ED8" w:rsidP="002D1ED8">
      <w:r w:rsidRPr="002D1ED8">
        <w:rPr>
          <w:b/>
        </w:rPr>
        <w:t xml:space="preserve">Planning Board Present:  </w:t>
      </w:r>
      <w:r>
        <w:t>Chair Pat Bianconi, Pat Foser, Michele Murphy, and Pam Sheradin</w:t>
      </w:r>
    </w:p>
    <w:p w:rsidR="002D1ED8" w:rsidRDefault="002D1ED8" w:rsidP="002D1ED8">
      <w:r>
        <w:tab/>
      </w:r>
      <w:r>
        <w:tab/>
      </w:r>
      <w:r>
        <w:rPr>
          <w:b/>
        </w:rPr>
        <w:t xml:space="preserve">Absent:  </w:t>
      </w:r>
      <w:r>
        <w:t>Frank Zimdahl</w:t>
      </w:r>
    </w:p>
    <w:p w:rsidR="004B179E" w:rsidRDefault="004B179E" w:rsidP="002D1ED8"/>
    <w:p w:rsidR="004B179E" w:rsidRPr="004B179E" w:rsidRDefault="004B179E" w:rsidP="002D1ED8">
      <w:r>
        <w:rPr>
          <w:b/>
        </w:rPr>
        <w:t xml:space="preserve">Others Present:  </w:t>
      </w:r>
      <w:r>
        <w:t>Village Clerk Ann Balloni, Mayor Bonnie Bennett, Village Attorney Tom Blair, Village C</w:t>
      </w:r>
      <w:r w:rsidR="007B4786">
        <w:t xml:space="preserve">ode </w:t>
      </w:r>
      <w:r>
        <w:t>E</w:t>
      </w:r>
      <w:r w:rsidR="007B4786">
        <w:t xml:space="preserve">nforcement </w:t>
      </w:r>
      <w:r>
        <w:t>O</w:t>
      </w:r>
      <w:r w:rsidR="007B4786">
        <w:t>fficer</w:t>
      </w:r>
      <w:bookmarkStart w:id="0" w:name="_GoBack"/>
      <w:bookmarkEnd w:id="0"/>
      <w:r>
        <w:t xml:space="preserve"> Patrick Doyle, Village Engineer Ken Teter, Village Trustee Grace Bates (7:25), ZBA Alternate Laura Holland, Wells College representatives Brian Brown and Jenn Michael, Beardsley Architects &amp; Engineers representatives Drew Ingram, Larry Libertore, and Steve Moolin, and village residents Barbara Dugan, Peggy Dupee, and Steve Hansen</w:t>
      </w:r>
    </w:p>
    <w:p w:rsidR="002D1ED8" w:rsidRDefault="002D1ED8" w:rsidP="002D1ED8"/>
    <w:p w:rsidR="002D1ED8" w:rsidRDefault="002D1ED8" w:rsidP="002D1ED8">
      <w:r>
        <w:rPr>
          <w:b/>
        </w:rPr>
        <w:t xml:space="preserve">Call to Order:  </w:t>
      </w:r>
      <w:r>
        <w:t>Mr. MacCormick called the meeting to order at 7:00 pm</w:t>
      </w:r>
    </w:p>
    <w:p w:rsidR="002D1ED8" w:rsidRDefault="002D1ED8" w:rsidP="002D1ED8"/>
    <w:p w:rsidR="002D1ED8" w:rsidRDefault="002D1ED8" w:rsidP="002D1ED8">
      <w:r>
        <w:rPr>
          <w:b/>
        </w:rPr>
        <w:t xml:space="preserve">Changes to the Agenda:  </w:t>
      </w:r>
      <w:r>
        <w:t>No changes</w:t>
      </w:r>
    </w:p>
    <w:p w:rsidR="002D1ED8" w:rsidRDefault="002D1ED8" w:rsidP="002D1ED8"/>
    <w:p w:rsidR="002D1ED8" w:rsidRDefault="002D1ED8" w:rsidP="002D1ED8">
      <w:r>
        <w:rPr>
          <w:b/>
        </w:rPr>
        <w:t xml:space="preserve">Approval of Minutes:  </w:t>
      </w:r>
      <w:r>
        <w:t>On motion by Mr. Easter, seconded by Mr. Blum, the CPP voted to approve the December 2, 2015 minutes.</w:t>
      </w:r>
    </w:p>
    <w:p w:rsidR="002D1ED8" w:rsidRDefault="002D1ED8" w:rsidP="002D1ED8">
      <w:r>
        <w:t>AYES:  MacCormick, Blum, DiSanto, and Easter</w:t>
      </w:r>
    </w:p>
    <w:p w:rsidR="002D1ED8" w:rsidRDefault="002D1ED8" w:rsidP="002D1ED8">
      <w:r>
        <w:t>NAYS:  None</w:t>
      </w:r>
    </w:p>
    <w:p w:rsidR="002D1ED8" w:rsidRDefault="002D1ED8" w:rsidP="002D1ED8">
      <w:r>
        <w:t>Motion carried.</w:t>
      </w:r>
    </w:p>
    <w:p w:rsidR="002D1ED8" w:rsidRDefault="002D1ED8" w:rsidP="002D1ED8"/>
    <w:p w:rsidR="002D1ED8" w:rsidRDefault="002D1ED8" w:rsidP="002D1ED8">
      <w:r>
        <w:rPr>
          <w:b/>
        </w:rPr>
        <w:t xml:space="preserve">Visitor Welcome:  </w:t>
      </w:r>
      <w:r>
        <w:t>Mr. MacCormick welcomed all visitors and there were no comments.</w:t>
      </w:r>
    </w:p>
    <w:p w:rsidR="002D1ED8" w:rsidRDefault="002D1ED8" w:rsidP="002D1ED8"/>
    <w:p w:rsidR="002D1ED8" w:rsidRDefault="002D1ED8" w:rsidP="002D1ED8">
      <w:r>
        <w:rPr>
          <w:b/>
        </w:rPr>
        <w:t xml:space="preserve">Old Business:  </w:t>
      </w:r>
      <w:r>
        <w:t>No old business was discussed</w:t>
      </w:r>
    </w:p>
    <w:p w:rsidR="002D1ED8" w:rsidRDefault="002D1ED8" w:rsidP="002D1ED8"/>
    <w:p w:rsidR="002D1ED8" w:rsidRDefault="002D1ED8" w:rsidP="002D1ED8">
      <w:pPr>
        <w:rPr>
          <w:b/>
          <w:u w:val="single"/>
        </w:rPr>
      </w:pPr>
      <w:r w:rsidRPr="002D1ED8">
        <w:rPr>
          <w:b/>
          <w:u w:val="single"/>
        </w:rPr>
        <w:t>New Business</w:t>
      </w:r>
    </w:p>
    <w:p w:rsidR="002D1ED8" w:rsidRDefault="002D1ED8" w:rsidP="002D1ED8">
      <w:pPr>
        <w:rPr>
          <w:b/>
          <w:u w:val="single"/>
        </w:rPr>
      </w:pPr>
    </w:p>
    <w:p w:rsidR="002D1ED8" w:rsidRDefault="004B179E" w:rsidP="002D1ED8">
      <w:pPr>
        <w:rPr>
          <w:b/>
        </w:rPr>
      </w:pPr>
      <w:r>
        <w:rPr>
          <w:b/>
        </w:rPr>
        <w:t>Application #15-40 from Barbara Dugan for construction of a pole barn at 42 Dublin Hill Road (Tax Map #182.17-1-58.3)</w:t>
      </w:r>
    </w:p>
    <w:p w:rsidR="004B179E" w:rsidRDefault="004B179E" w:rsidP="002D1ED8">
      <w:pPr>
        <w:rPr>
          <w:b/>
        </w:rPr>
      </w:pPr>
    </w:p>
    <w:p w:rsidR="00BD589A" w:rsidRDefault="00BD589A" w:rsidP="002D1ED8">
      <w:r>
        <w:t>Mr. MacCormick noted that he, Mr. DiSanto, and Ms. Morehouse attended a site visit of the property on January 23, 2016.  Ms. Dugan’s application is amended (January 27, 2016) to show a shift in location of 20’ south for the location of the pole barn.  Planning Board approval (contingent on CPP approval) was granted with the location change.</w:t>
      </w:r>
    </w:p>
    <w:p w:rsidR="00BD589A" w:rsidRDefault="00BD589A" w:rsidP="002D1ED8"/>
    <w:p w:rsidR="004B179E" w:rsidRDefault="00BD589A" w:rsidP="002D1ED8">
      <w:r>
        <w:t xml:space="preserve">Ms. Dugan proposes a 24’ x 30’ metal pole barn, 16’ height, in an agricultural/residential zone.  </w:t>
      </w:r>
    </w:p>
    <w:p w:rsidR="00BD589A" w:rsidRDefault="00BD589A" w:rsidP="002D1ED8"/>
    <w:p w:rsidR="00BD589A" w:rsidRDefault="00BD589A" w:rsidP="002D1ED8">
      <w:r>
        <w:t>On motion by Mr. DiSanto, seconded by Ms. Morehouse, the CPP voted to approve Application #15-40 as submitted.</w:t>
      </w:r>
    </w:p>
    <w:p w:rsidR="00BD589A" w:rsidRDefault="00BD589A" w:rsidP="00BD589A">
      <w:r>
        <w:t>AYES:  MacCormick, Blum, DiSanto, Easter, and Morehouse</w:t>
      </w:r>
    </w:p>
    <w:p w:rsidR="00BD589A" w:rsidRDefault="00BD589A" w:rsidP="00BD589A">
      <w:r>
        <w:t>NAYS:  None</w:t>
      </w:r>
    </w:p>
    <w:p w:rsidR="00BD589A" w:rsidRDefault="00BD589A" w:rsidP="00BD589A">
      <w:r>
        <w:t>Motion carried.</w:t>
      </w:r>
    </w:p>
    <w:p w:rsidR="00BD589A" w:rsidRDefault="00BD589A" w:rsidP="002D1ED8"/>
    <w:p w:rsidR="00BD589A" w:rsidRDefault="00BD589A" w:rsidP="002D1ED8">
      <w:pPr>
        <w:rPr>
          <w:b/>
        </w:rPr>
      </w:pPr>
      <w:r>
        <w:rPr>
          <w:b/>
        </w:rPr>
        <w:lastRenderedPageBreak/>
        <w:t>Application #16-02 from Wells College for a new dorm at 170 Main St (Tax Map #s 182.17-1-53 &amp; 193.05-1-1)</w:t>
      </w:r>
    </w:p>
    <w:p w:rsidR="00BD589A" w:rsidRDefault="00BD589A" w:rsidP="002D1ED8">
      <w:pPr>
        <w:rPr>
          <w:b/>
        </w:rPr>
      </w:pPr>
    </w:p>
    <w:p w:rsidR="00BD589A" w:rsidRDefault="0075757C" w:rsidP="002D1ED8">
      <w:r>
        <w:t xml:space="preserve">Mr. MacCormick explained that preliminary plans were received from Wells College and a site visit with members of the Planning Board </w:t>
      </w:r>
      <w:r w:rsidR="002A2E37">
        <w:t>occurred on January 23, 2016.  Mr. MacCormick further explained that the purpose of</w:t>
      </w:r>
      <w:r>
        <w:t xml:space="preserve"> tonight’s meeting is a consultation with the applicant and Ms. Bianconi noted that it is also a Sketch Plan Conference for the Planning Board.</w:t>
      </w:r>
    </w:p>
    <w:p w:rsidR="0075757C" w:rsidRDefault="0075757C" w:rsidP="002D1ED8"/>
    <w:p w:rsidR="0075757C" w:rsidRDefault="0075757C" w:rsidP="002D1ED8">
      <w:r>
        <w:t xml:space="preserve">Wells College Facilities and Operations Manager, Brian Brown, explained that Wells student body is growing and accommodations are necessary to increase dorm space.  Wells current enrollment is approximately 570 students and a goal of 700 is expected to be realized in the near future.  Wells has accommodations for the </w:t>
      </w:r>
      <w:r w:rsidR="004D58CF">
        <w:t xml:space="preserve">Fall 2016 semester, due to the number of students graduating in the Spring of 2016, but expect a shortage by Fall 2017.  </w:t>
      </w:r>
      <w:r>
        <w:t xml:space="preserve"> </w:t>
      </w:r>
      <w:r w:rsidR="004D58CF">
        <w:t>The proposed n</w:t>
      </w:r>
      <w:r w:rsidR="002A2E37">
        <w:t>ew dorm will house 100 students, though may require expansion if Wells enrollment continues to grow.</w:t>
      </w:r>
    </w:p>
    <w:p w:rsidR="00375778" w:rsidRDefault="00375778" w:rsidP="002D1ED8"/>
    <w:p w:rsidR="00375778" w:rsidRDefault="00375778" w:rsidP="002D1ED8">
      <w:r>
        <w:t>The project is expected to take 12-14 months to complete and the applicant expressed hope for approval of the project by April.</w:t>
      </w:r>
    </w:p>
    <w:p w:rsidR="00C33F28" w:rsidRDefault="00C33F28" w:rsidP="002D1ED8"/>
    <w:p w:rsidR="00C33F28" w:rsidRDefault="00C33F28" w:rsidP="002D1ED8">
      <w:r>
        <w:t xml:space="preserve">The intent of the location for the project is to create a community and social </w:t>
      </w:r>
      <w:r w:rsidR="00375778">
        <w:t xml:space="preserve">space among the new dorm and neighboring </w:t>
      </w:r>
      <w:r>
        <w:t>Dodge and Leach dorms</w:t>
      </w:r>
      <w:r w:rsidR="00375778">
        <w:t>,</w:t>
      </w:r>
      <w:r>
        <w:t xml:space="preserve"> with a courtyard at the entrance of the new dorm.  </w:t>
      </w:r>
    </w:p>
    <w:p w:rsidR="004D58CF" w:rsidRDefault="004D58CF" w:rsidP="002D1ED8"/>
    <w:p w:rsidR="004D58CF" w:rsidRDefault="004D58CF" w:rsidP="002D1ED8">
      <w:r>
        <w:t>Representatives from Beardsley Architects &amp; Engineers detailed the project as follows:</w:t>
      </w:r>
    </w:p>
    <w:p w:rsidR="004D58CF" w:rsidRDefault="004D58CF" w:rsidP="002D1ED8"/>
    <w:p w:rsidR="00C33F28" w:rsidRDefault="00C33F28" w:rsidP="004D58CF">
      <w:pPr>
        <w:pStyle w:val="ListParagraph"/>
        <w:numPr>
          <w:ilvl w:val="0"/>
          <w:numId w:val="1"/>
        </w:numPr>
      </w:pPr>
      <w:r>
        <w:t>A four story brick building to resemble the neighboring dorms</w:t>
      </w:r>
    </w:p>
    <w:p w:rsidR="004D58CF" w:rsidRDefault="004D58CF" w:rsidP="004D58CF">
      <w:pPr>
        <w:pStyle w:val="ListParagraph"/>
        <w:numPr>
          <w:ilvl w:val="0"/>
          <w:numId w:val="1"/>
        </w:numPr>
      </w:pPr>
      <w:r>
        <w:t>The location of the dorm is on the north end of campus between Dodge dorm and Leach dorm</w:t>
      </w:r>
    </w:p>
    <w:p w:rsidR="00375778" w:rsidRDefault="00375778" w:rsidP="00375778">
      <w:pPr>
        <w:pStyle w:val="ListParagraph"/>
        <w:numPr>
          <w:ilvl w:val="0"/>
          <w:numId w:val="1"/>
        </w:numPr>
      </w:pPr>
      <w:r>
        <w:t>The new dorm will be visible from Main St between Peachtown Elementary School and the Community Medical Center and visible from Wells Road between two residential houses.</w:t>
      </w:r>
    </w:p>
    <w:p w:rsidR="004D58CF" w:rsidRDefault="004D58CF" w:rsidP="004D58CF">
      <w:pPr>
        <w:pStyle w:val="ListParagraph"/>
        <w:numPr>
          <w:ilvl w:val="0"/>
          <w:numId w:val="1"/>
        </w:numPr>
      </w:pPr>
      <w:r>
        <w:t>The upper parking lot behind Leach will be removed for the new dorm</w:t>
      </w:r>
    </w:p>
    <w:p w:rsidR="009464AB" w:rsidRDefault="009464AB" w:rsidP="004D58CF">
      <w:pPr>
        <w:pStyle w:val="ListParagraph"/>
        <w:numPr>
          <w:ilvl w:val="0"/>
          <w:numId w:val="1"/>
        </w:numPr>
      </w:pPr>
      <w:r>
        <w:t>Entrance to the new dorm will be via Wells Road</w:t>
      </w:r>
    </w:p>
    <w:p w:rsidR="004D58CF" w:rsidRDefault="00C33F28" w:rsidP="004D58CF">
      <w:pPr>
        <w:pStyle w:val="ListParagraph"/>
        <w:numPr>
          <w:ilvl w:val="0"/>
          <w:numId w:val="1"/>
        </w:numPr>
      </w:pPr>
      <w:r>
        <w:t xml:space="preserve">Expansion of the Woods Lot parking area of 90-100 spaces </w:t>
      </w:r>
      <w:r w:rsidR="00375778">
        <w:t>to divert parking areas away from the dorms</w:t>
      </w:r>
    </w:p>
    <w:p w:rsidR="00C33F28" w:rsidRDefault="00FC48DC" w:rsidP="004D58CF">
      <w:pPr>
        <w:pStyle w:val="ListParagraph"/>
        <w:numPr>
          <w:ilvl w:val="0"/>
          <w:numId w:val="1"/>
        </w:numPr>
      </w:pPr>
      <w:r>
        <w:t>Creation of new sidewalks and walkways for safer access to parking and the fitness center</w:t>
      </w:r>
    </w:p>
    <w:p w:rsidR="002A2E37" w:rsidRDefault="002A2E37" w:rsidP="004D58CF">
      <w:pPr>
        <w:pStyle w:val="ListParagraph"/>
        <w:numPr>
          <w:ilvl w:val="0"/>
          <w:numId w:val="1"/>
        </w:numPr>
      </w:pPr>
      <w:r>
        <w:t>Re-location of the campus mail service to the new dorm, including UPS, Fed-Ex, etc. deliveries</w:t>
      </w:r>
    </w:p>
    <w:p w:rsidR="00375778" w:rsidRDefault="00375778" w:rsidP="00375778">
      <w:pPr>
        <w:pStyle w:val="ListParagraph"/>
        <w:numPr>
          <w:ilvl w:val="0"/>
          <w:numId w:val="1"/>
        </w:numPr>
      </w:pPr>
      <w:r>
        <w:t>A half-court basketball court on the south side of the new dorm</w:t>
      </w:r>
    </w:p>
    <w:p w:rsidR="00375778" w:rsidRDefault="00375778" w:rsidP="00375778"/>
    <w:p w:rsidR="00375778" w:rsidRDefault="00375778" w:rsidP="00375778">
      <w:r>
        <w:t>Concerns addressed by board members included:</w:t>
      </w:r>
    </w:p>
    <w:p w:rsidR="00375778" w:rsidRDefault="00375778" w:rsidP="00375778"/>
    <w:p w:rsidR="00375778" w:rsidRDefault="00375778" w:rsidP="00375778">
      <w:pPr>
        <w:pStyle w:val="ListParagraph"/>
        <w:numPr>
          <w:ilvl w:val="0"/>
          <w:numId w:val="2"/>
        </w:numPr>
      </w:pPr>
      <w:r>
        <w:t xml:space="preserve">Optimistic timeline given the scope of the project </w:t>
      </w:r>
      <w:r w:rsidR="004E73D1">
        <w:t>and potential revisions</w:t>
      </w:r>
    </w:p>
    <w:p w:rsidR="004E73D1" w:rsidRDefault="004E73D1" w:rsidP="00375778">
      <w:pPr>
        <w:pStyle w:val="ListParagraph"/>
        <w:numPr>
          <w:ilvl w:val="0"/>
          <w:numId w:val="2"/>
        </w:numPr>
      </w:pPr>
      <w:r>
        <w:t>There could still be a lack of housing for 30 students if enrollment increases from approximately 570 students to 700 students and the new dorm only accommodates 100</w:t>
      </w:r>
      <w:r w:rsidR="00F563B0">
        <w:t xml:space="preserve"> new students</w:t>
      </w:r>
      <w:r>
        <w:t>.</w:t>
      </w:r>
    </w:p>
    <w:p w:rsidR="004E73D1" w:rsidRDefault="004E73D1" w:rsidP="00375778">
      <w:pPr>
        <w:pStyle w:val="ListParagraph"/>
        <w:numPr>
          <w:ilvl w:val="0"/>
          <w:numId w:val="2"/>
        </w:numPr>
      </w:pPr>
      <w:r>
        <w:t xml:space="preserve">The effect on nearby residents of an additional 100 students </w:t>
      </w:r>
    </w:p>
    <w:p w:rsidR="004E73D1" w:rsidRDefault="004E73D1" w:rsidP="00375778">
      <w:pPr>
        <w:pStyle w:val="ListParagraph"/>
        <w:numPr>
          <w:ilvl w:val="0"/>
          <w:numId w:val="2"/>
        </w:numPr>
      </w:pPr>
      <w:r>
        <w:t>Increased traffic on Wells Road</w:t>
      </w:r>
    </w:p>
    <w:p w:rsidR="004E73D1" w:rsidRDefault="004E73D1" w:rsidP="00375778">
      <w:pPr>
        <w:pStyle w:val="ListParagraph"/>
        <w:numPr>
          <w:ilvl w:val="0"/>
          <w:numId w:val="2"/>
        </w:numPr>
      </w:pPr>
      <w:r>
        <w:t>Increased noise</w:t>
      </w:r>
    </w:p>
    <w:p w:rsidR="004E73D1" w:rsidRDefault="004E73D1" w:rsidP="00375778">
      <w:pPr>
        <w:pStyle w:val="ListParagraph"/>
        <w:numPr>
          <w:ilvl w:val="0"/>
          <w:numId w:val="2"/>
        </w:numPr>
      </w:pPr>
      <w:r>
        <w:t>Drainage considerations for the Woods Lot parking expansion</w:t>
      </w:r>
    </w:p>
    <w:p w:rsidR="00F563B0" w:rsidRDefault="00F563B0" w:rsidP="00F563B0"/>
    <w:p w:rsidR="00F563B0" w:rsidRDefault="00F563B0" w:rsidP="00F563B0">
      <w:r>
        <w:t>Ms. Bianconi noted that a more detailed site plan is needed, including setbacks, landscaping, lighting, drainage, etc., before the Planning Board can conduct their review.</w:t>
      </w:r>
    </w:p>
    <w:p w:rsidR="00F563B0" w:rsidRDefault="00F563B0" w:rsidP="00F563B0"/>
    <w:p w:rsidR="00F563B0" w:rsidRDefault="00F563B0" w:rsidP="00F563B0">
      <w:r>
        <w:t xml:space="preserve">Village Engineer, Ken Teter, noted that many of the concerns will be addressed during the State Environmental Quality Review (SEQR) process and Mr. Teter advised the applicant to review the site plan checklist in the village zoning law.  </w:t>
      </w:r>
    </w:p>
    <w:p w:rsidR="00F563B0" w:rsidRDefault="00F563B0" w:rsidP="00F563B0"/>
    <w:p w:rsidR="00F563B0" w:rsidRDefault="00F563B0" w:rsidP="00F563B0">
      <w:r>
        <w:t>Mr. Brown and Mr. Moolin acknowledged that the project continues to evolve and may be revised due to financial constraints, but emphasized that the preliminary plans are the intent of the project.</w:t>
      </w:r>
    </w:p>
    <w:p w:rsidR="00F563B0" w:rsidRDefault="00F563B0" w:rsidP="00F563B0"/>
    <w:p w:rsidR="00F563B0" w:rsidRDefault="00F563B0" w:rsidP="00F563B0">
      <w:r>
        <w:rPr>
          <w:b/>
        </w:rPr>
        <w:t xml:space="preserve">Adjournment:  </w:t>
      </w:r>
      <w:r>
        <w:t>On motion by Mr. DiSanto, seconded by Mr. Blum, the CPP voted to adjourn the meeting at 8:00 pm.</w:t>
      </w:r>
    </w:p>
    <w:p w:rsidR="003E0C72" w:rsidRDefault="003E0C72" w:rsidP="003E0C72">
      <w:r>
        <w:t>AYES:  MacCormick, Blum, DiSanto, Easter, and Morehouse</w:t>
      </w:r>
    </w:p>
    <w:p w:rsidR="003E0C72" w:rsidRDefault="003E0C72" w:rsidP="003E0C72">
      <w:r>
        <w:t>NAYS:  None</w:t>
      </w:r>
    </w:p>
    <w:p w:rsidR="003E0C72" w:rsidRDefault="003E0C72" w:rsidP="003E0C72">
      <w:r>
        <w:t>Motion carried.</w:t>
      </w:r>
    </w:p>
    <w:p w:rsidR="00F563B0" w:rsidRDefault="00F563B0" w:rsidP="00F563B0"/>
    <w:p w:rsidR="003E0C72" w:rsidRDefault="003E0C72" w:rsidP="00F563B0">
      <w:r>
        <w:t>Respectfully submitted,</w:t>
      </w:r>
    </w:p>
    <w:p w:rsidR="003E0C72" w:rsidRDefault="003E0C72" w:rsidP="00F563B0"/>
    <w:p w:rsidR="003E0C72" w:rsidRDefault="003E0C72" w:rsidP="00F563B0">
      <w:r>
        <w:t>Ann Balloni</w:t>
      </w:r>
    </w:p>
    <w:p w:rsidR="003E0C72" w:rsidRPr="00F563B0" w:rsidRDefault="003E0C72" w:rsidP="00F563B0">
      <w:r>
        <w:t>Village Clerk</w:t>
      </w:r>
    </w:p>
    <w:p w:rsidR="00F563B0" w:rsidRDefault="00F563B0" w:rsidP="00F563B0"/>
    <w:p w:rsidR="00F563B0" w:rsidRDefault="00F563B0" w:rsidP="00F563B0"/>
    <w:p w:rsidR="002A2E37" w:rsidRDefault="002A2E37" w:rsidP="00375778">
      <w:pPr>
        <w:pStyle w:val="ListParagraph"/>
      </w:pPr>
    </w:p>
    <w:p w:rsidR="00375778" w:rsidRDefault="00375778" w:rsidP="00375778">
      <w:pPr>
        <w:pStyle w:val="ListParagraph"/>
      </w:pPr>
    </w:p>
    <w:p w:rsidR="00375778" w:rsidRPr="00BD589A" w:rsidRDefault="00375778" w:rsidP="00375778">
      <w:pPr>
        <w:pStyle w:val="ListParagraph"/>
      </w:pPr>
    </w:p>
    <w:sectPr w:rsidR="00375778" w:rsidRPr="00BD589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AD9" w:rsidRDefault="00E32AD9" w:rsidP="003E0C72">
      <w:r>
        <w:separator/>
      </w:r>
    </w:p>
  </w:endnote>
  <w:endnote w:type="continuationSeparator" w:id="0">
    <w:p w:rsidR="00E32AD9" w:rsidRDefault="00E32AD9" w:rsidP="003E0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C72" w:rsidRDefault="003E0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3714380"/>
      <w:docPartObj>
        <w:docPartGallery w:val="Page Numbers (Bottom of Page)"/>
        <w:docPartUnique/>
      </w:docPartObj>
    </w:sdtPr>
    <w:sdtEndPr>
      <w:rPr>
        <w:noProof/>
      </w:rPr>
    </w:sdtEndPr>
    <w:sdtContent>
      <w:p w:rsidR="003E0C72" w:rsidRDefault="003E0C72">
        <w:pPr>
          <w:pStyle w:val="Footer"/>
          <w:jc w:val="center"/>
        </w:pPr>
        <w:r>
          <w:fldChar w:fldCharType="begin"/>
        </w:r>
        <w:r>
          <w:instrText xml:space="preserve"> PAGE   \* MERGEFORMAT </w:instrText>
        </w:r>
        <w:r>
          <w:fldChar w:fldCharType="separate"/>
        </w:r>
        <w:r w:rsidR="007B4786">
          <w:rPr>
            <w:noProof/>
          </w:rPr>
          <w:t>3</w:t>
        </w:r>
        <w:r>
          <w:rPr>
            <w:noProof/>
          </w:rPr>
          <w:fldChar w:fldCharType="end"/>
        </w:r>
      </w:p>
    </w:sdtContent>
  </w:sdt>
  <w:p w:rsidR="003E0C72" w:rsidRDefault="003E0C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C72" w:rsidRDefault="003E0C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AD9" w:rsidRDefault="00E32AD9" w:rsidP="003E0C72">
      <w:r>
        <w:separator/>
      </w:r>
    </w:p>
  </w:footnote>
  <w:footnote w:type="continuationSeparator" w:id="0">
    <w:p w:rsidR="00E32AD9" w:rsidRDefault="00E32AD9" w:rsidP="003E0C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C72" w:rsidRDefault="003E0C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C72" w:rsidRDefault="003E0C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C72" w:rsidRDefault="003E0C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AD31AE"/>
    <w:multiLevelType w:val="hybridMultilevel"/>
    <w:tmpl w:val="23500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2E6AA4"/>
    <w:multiLevelType w:val="hybridMultilevel"/>
    <w:tmpl w:val="BC941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ED8"/>
    <w:rsid w:val="000F20CF"/>
    <w:rsid w:val="002A2E37"/>
    <w:rsid w:val="002D1ED8"/>
    <w:rsid w:val="00374881"/>
    <w:rsid w:val="00375778"/>
    <w:rsid w:val="003E0C72"/>
    <w:rsid w:val="004B179E"/>
    <w:rsid w:val="004D58CF"/>
    <w:rsid w:val="004E73D1"/>
    <w:rsid w:val="0075757C"/>
    <w:rsid w:val="007B4786"/>
    <w:rsid w:val="009464AB"/>
    <w:rsid w:val="00A210DF"/>
    <w:rsid w:val="00BD589A"/>
    <w:rsid w:val="00C33F28"/>
    <w:rsid w:val="00CC76B9"/>
    <w:rsid w:val="00E32AD9"/>
    <w:rsid w:val="00F01BED"/>
    <w:rsid w:val="00F563B0"/>
    <w:rsid w:val="00FC4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8A50B"/>
  <w15:chartTrackingRefBased/>
  <w15:docId w15:val="{317A5A89-574C-496A-9E9D-561593DD2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8CF"/>
    <w:pPr>
      <w:ind w:left="720"/>
      <w:contextualSpacing/>
    </w:pPr>
  </w:style>
  <w:style w:type="paragraph" w:styleId="Header">
    <w:name w:val="header"/>
    <w:basedOn w:val="Normal"/>
    <w:link w:val="HeaderChar"/>
    <w:uiPriority w:val="99"/>
    <w:unhideWhenUsed/>
    <w:rsid w:val="003E0C72"/>
    <w:pPr>
      <w:tabs>
        <w:tab w:val="center" w:pos="4680"/>
        <w:tab w:val="right" w:pos="9360"/>
      </w:tabs>
    </w:pPr>
  </w:style>
  <w:style w:type="character" w:customStyle="1" w:styleId="HeaderChar">
    <w:name w:val="Header Char"/>
    <w:basedOn w:val="DefaultParagraphFont"/>
    <w:link w:val="Header"/>
    <w:uiPriority w:val="99"/>
    <w:rsid w:val="003E0C72"/>
  </w:style>
  <w:style w:type="paragraph" w:styleId="Footer">
    <w:name w:val="footer"/>
    <w:basedOn w:val="Normal"/>
    <w:link w:val="FooterChar"/>
    <w:uiPriority w:val="99"/>
    <w:unhideWhenUsed/>
    <w:rsid w:val="003E0C72"/>
    <w:pPr>
      <w:tabs>
        <w:tab w:val="center" w:pos="4680"/>
        <w:tab w:val="right" w:pos="9360"/>
      </w:tabs>
    </w:pPr>
  </w:style>
  <w:style w:type="character" w:customStyle="1" w:styleId="FooterChar">
    <w:name w:val="Footer Char"/>
    <w:basedOn w:val="DefaultParagraphFont"/>
    <w:link w:val="Footer"/>
    <w:uiPriority w:val="99"/>
    <w:rsid w:val="003E0C72"/>
  </w:style>
  <w:style w:type="paragraph" w:styleId="BalloonText">
    <w:name w:val="Balloon Text"/>
    <w:basedOn w:val="Normal"/>
    <w:link w:val="BalloonTextChar"/>
    <w:uiPriority w:val="99"/>
    <w:semiHidden/>
    <w:unhideWhenUsed/>
    <w:rsid w:val="007B47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7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7</cp:revision>
  <cp:lastPrinted>2016-03-02T15:33:00Z</cp:lastPrinted>
  <dcterms:created xsi:type="dcterms:W3CDTF">2016-02-04T18:58:00Z</dcterms:created>
  <dcterms:modified xsi:type="dcterms:W3CDTF">2016-03-02T15:34:00Z</dcterms:modified>
</cp:coreProperties>
</file>