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376DDE" w:rsidP="00376DDE">
      <w:pPr>
        <w:jc w:val="center"/>
        <w:rPr>
          <w:b/>
          <w:u w:val="single"/>
        </w:rPr>
      </w:pPr>
      <w:r>
        <w:rPr>
          <w:b/>
          <w:u w:val="single"/>
        </w:rPr>
        <w:t>Community Preservation Panel December 6, 2017 Minutes</w:t>
      </w:r>
    </w:p>
    <w:p w:rsidR="00376DDE" w:rsidRDefault="00376DDE" w:rsidP="00376DDE">
      <w:pPr>
        <w:jc w:val="center"/>
      </w:pPr>
      <w:r>
        <w:t>The meeting was held at the Aurora Firehouse meeting room at 7:00 pm</w:t>
      </w:r>
    </w:p>
    <w:p w:rsidR="00376DDE" w:rsidRDefault="00376DDE" w:rsidP="00376DDE">
      <w:pPr>
        <w:jc w:val="center"/>
      </w:pPr>
    </w:p>
    <w:p w:rsidR="00376DDE" w:rsidRDefault="00376DDE" w:rsidP="00376DDE">
      <w:r>
        <w:rPr>
          <w:b/>
        </w:rPr>
        <w:t xml:space="preserve">Present: </w:t>
      </w:r>
      <w:r>
        <w:t xml:space="preserve">Chairperson Chris MacCormick, Jeff Blum, Dan DiSanto, Ed </w:t>
      </w:r>
      <w:r w:rsidR="00411A5F">
        <w:t>Easter and Claire Morehouse</w:t>
      </w:r>
    </w:p>
    <w:p w:rsidR="0062015B" w:rsidRDefault="0062015B" w:rsidP="00376DDE"/>
    <w:p w:rsidR="0062015B" w:rsidRDefault="0062015B" w:rsidP="00376DDE">
      <w:pPr>
        <w:rPr>
          <w:b/>
        </w:rPr>
      </w:pPr>
      <w:r>
        <w:rPr>
          <w:b/>
        </w:rPr>
        <w:t>Others Present</w:t>
      </w:r>
    </w:p>
    <w:p w:rsidR="0062015B" w:rsidRDefault="0062015B" w:rsidP="00376DDE">
      <w:r>
        <w:rPr>
          <w:b/>
        </w:rPr>
        <w:t xml:space="preserve">Village Officials: </w:t>
      </w:r>
      <w:r>
        <w:t>Clerk Ann Balloni, ZBA member Laura Holland</w:t>
      </w:r>
    </w:p>
    <w:p w:rsidR="0062015B" w:rsidRDefault="0062015B" w:rsidP="00376DDE">
      <w:r>
        <w:rPr>
          <w:b/>
        </w:rPr>
        <w:t xml:space="preserve">Aurora Free Library: </w:t>
      </w:r>
      <w:r>
        <w:t>Steve Moolin and Kelly Zabriskie</w:t>
      </w:r>
    </w:p>
    <w:p w:rsidR="0062015B" w:rsidRDefault="0062015B" w:rsidP="00376DDE">
      <w:r>
        <w:rPr>
          <w:b/>
        </w:rPr>
        <w:t xml:space="preserve">Inns of Aurora: </w:t>
      </w:r>
      <w:r w:rsidR="002C0F35">
        <w:t xml:space="preserve">Sue Edinger, Ted </w:t>
      </w:r>
      <w:r w:rsidR="00304811">
        <w:t>Kinder</w:t>
      </w:r>
    </w:p>
    <w:p w:rsidR="002C0F35" w:rsidRDefault="00304811" w:rsidP="00376DDE">
      <w:r>
        <w:rPr>
          <w:b/>
        </w:rPr>
        <w:t xml:space="preserve">Members of the Public: </w:t>
      </w:r>
      <w:r>
        <w:t>Kathy Kinder</w:t>
      </w:r>
    </w:p>
    <w:p w:rsidR="00304811" w:rsidRPr="00304811" w:rsidRDefault="00304811" w:rsidP="00376DDE"/>
    <w:p w:rsidR="002C0F35" w:rsidRDefault="002C0F35" w:rsidP="00376DDE">
      <w:r>
        <w:rPr>
          <w:b/>
        </w:rPr>
        <w:t xml:space="preserve">Call to Order: </w:t>
      </w:r>
      <w:r>
        <w:t>Mr. MacCormick called the meeting to order at 7:00 pm</w:t>
      </w:r>
    </w:p>
    <w:p w:rsidR="002C0F35" w:rsidRDefault="002C0F35" w:rsidP="00376DDE"/>
    <w:p w:rsidR="002C0F35" w:rsidRDefault="002C0F35" w:rsidP="00376DDE">
      <w:r>
        <w:rPr>
          <w:b/>
        </w:rPr>
        <w:t xml:space="preserve">Changes to the Agenda: </w:t>
      </w:r>
      <w:r>
        <w:t>No changes</w:t>
      </w:r>
    </w:p>
    <w:p w:rsidR="002C0F35" w:rsidRDefault="002C0F35" w:rsidP="00376DDE"/>
    <w:p w:rsidR="002C0F35" w:rsidRDefault="002C0F35" w:rsidP="00376DDE">
      <w:r>
        <w:rPr>
          <w:b/>
        </w:rPr>
        <w:t xml:space="preserve">Approval of Minutes: </w:t>
      </w:r>
      <w:r>
        <w:t>On motion by Mr. Blum, seconded by Mr. Easter, the CPP voted to approve the November 1, 2017 minutes.</w:t>
      </w:r>
    </w:p>
    <w:p w:rsidR="002C0F35" w:rsidRDefault="00645A84" w:rsidP="00376DDE">
      <w:r>
        <w:t>AYES: Blum, DiSanto, Easter, MacCormick and Morehouse</w:t>
      </w:r>
    </w:p>
    <w:p w:rsidR="00645A84" w:rsidRDefault="00645A84" w:rsidP="00376DDE">
      <w:r>
        <w:t>NAYS: None</w:t>
      </w:r>
    </w:p>
    <w:p w:rsidR="00645A84" w:rsidRDefault="00645A84" w:rsidP="00376DDE">
      <w:r>
        <w:t>Motion carried unanimously.</w:t>
      </w:r>
    </w:p>
    <w:p w:rsidR="00645A84" w:rsidRDefault="00645A84" w:rsidP="00376DDE"/>
    <w:p w:rsidR="00645A84" w:rsidRDefault="00645A84" w:rsidP="00376DDE">
      <w:r>
        <w:rPr>
          <w:b/>
        </w:rPr>
        <w:t xml:space="preserve">Announcements: </w:t>
      </w:r>
      <w:r w:rsidR="00AD1ACE">
        <w:t>Mr. DiSanto reminded everyone of the pizza fundraiser for the Aurora Volunteer Fire Department during Christmas in Aurora, December 9</w:t>
      </w:r>
      <w:r w:rsidR="00AD1ACE" w:rsidRPr="00AD1ACE">
        <w:rPr>
          <w:vertAlign w:val="superscript"/>
        </w:rPr>
        <w:t>th</w:t>
      </w:r>
      <w:r w:rsidR="00AD1ACE">
        <w:t>.</w:t>
      </w:r>
    </w:p>
    <w:p w:rsidR="00AD1ACE" w:rsidRDefault="00AD1ACE" w:rsidP="00376DDE"/>
    <w:p w:rsidR="00AD1ACE" w:rsidRDefault="00AD1ACE" w:rsidP="00376DDE">
      <w:r>
        <w:rPr>
          <w:b/>
        </w:rPr>
        <w:t xml:space="preserve">Visitor Welcome: </w:t>
      </w:r>
      <w:r>
        <w:t>Mr. MacCormick welcomed all visitors and there were no comments.</w:t>
      </w:r>
    </w:p>
    <w:p w:rsidR="00AD1ACE" w:rsidRDefault="00AD1ACE" w:rsidP="00376DDE"/>
    <w:p w:rsidR="00AD1ACE" w:rsidRDefault="00AD1ACE" w:rsidP="00376DDE">
      <w:pPr>
        <w:rPr>
          <w:b/>
          <w:u w:val="single"/>
        </w:rPr>
      </w:pPr>
      <w:r w:rsidRPr="00AD1ACE">
        <w:rPr>
          <w:b/>
          <w:u w:val="single"/>
        </w:rPr>
        <w:t>Old Business</w:t>
      </w:r>
    </w:p>
    <w:p w:rsidR="00AD1ACE" w:rsidRDefault="00AD1ACE" w:rsidP="00376DDE">
      <w:pPr>
        <w:rPr>
          <w:b/>
          <w:u w:val="single"/>
        </w:rPr>
      </w:pPr>
    </w:p>
    <w:p w:rsidR="00AD1ACE" w:rsidRPr="00AD1ACE" w:rsidRDefault="00AD1ACE" w:rsidP="00AD1ACE">
      <w:pPr>
        <w:rPr>
          <w:b/>
        </w:rPr>
      </w:pPr>
      <w:r>
        <w:rPr>
          <w:b/>
        </w:rPr>
        <w:t xml:space="preserve">Application #17-35 </w:t>
      </w:r>
      <w:r w:rsidRPr="00AD1ACE">
        <w:rPr>
          <w:b/>
        </w:rPr>
        <w:t>Ron Seigmund for a renovation modification at 320 Main St (Tax Map #182.13-1-32.1)</w:t>
      </w:r>
    </w:p>
    <w:p w:rsidR="00AD1ACE" w:rsidRDefault="00AD1ACE" w:rsidP="00376DDE">
      <w:pPr>
        <w:rPr>
          <w:b/>
        </w:rPr>
      </w:pPr>
    </w:p>
    <w:p w:rsidR="00AD1ACE" w:rsidRDefault="00AD1ACE" w:rsidP="00376DDE">
      <w:r>
        <w:t>Mr. MacCormick confirmed with the panel that they all reviewed the modification to the railings on the south side staircase and there were no concerns.</w:t>
      </w:r>
    </w:p>
    <w:p w:rsidR="00AD1ACE" w:rsidRDefault="00AD1ACE" w:rsidP="00376DDE"/>
    <w:p w:rsidR="00AD1ACE" w:rsidRDefault="00AD1ACE" w:rsidP="00376DDE">
      <w:r>
        <w:t>On motion by Ms. Morehouse, seconded by Mr. Easter, the CPP voted to approve the modifications to Application #17-35.</w:t>
      </w:r>
    </w:p>
    <w:p w:rsidR="00AD1ACE" w:rsidRDefault="00AD1ACE" w:rsidP="00AD1ACE">
      <w:bookmarkStart w:id="0" w:name="_Hlk500859535"/>
      <w:r>
        <w:t>AYES: Blum, DiSanto, Easter, MacCormick and Morehouse</w:t>
      </w:r>
    </w:p>
    <w:p w:rsidR="00AD1ACE" w:rsidRDefault="00AD1ACE" w:rsidP="00AD1ACE">
      <w:r>
        <w:t>NAYS: None</w:t>
      </w:r>
    </w:p>
    <w:p w:rsidR="00AD1ACE" w:rsidRDefault="00AD1ACE" w:rsidP="00AD1ACE">
      <w:r>
        <w:t>Motion carried unanimously.</w:t>
      </w:r>
    </w:p>
    <w:bookmarkEnd w:id="0"/>
    <w:p w:rsidR="00AD1ACE" w:rsidRDefault="00AD1ACE" w:rsidP="00376DDE"/>
    <w:p w:rsidR="000224A5" w:rsidRDefault="000224A5" w:rsidP="00376DDE">
      <w:pPr>
        <w:rPr>
          <w:b/>
        </w:rPr>
      </w:pPr>
      <w:r>
        <w:rPr>
          <w:b/>
        </w:rPr>
        <w:t>Application #17-43 from the Inns of Aurora to convert the former Shakelton Funeral Home to an inn (Tax Map #181.12-1-13)</w:t>
      </w:r>
    </w:p>
    <w:p w:rsidR="000224A5" w:rsidRDefault="000224A5" w:rsidP="00376DDE">
      <w:pPr>
        <w:rPr>
          <w:b/>
        </w:rPr>
      </w:pPr>
    </w:p>
    <w:p w:rsidR="000224A5" w:rsidRDefault="000224A5" w:rsidP="00376DDE">
      <w:r>
        <w:t xml:space="preserve">Mr. MacCormick read a letter received from Christina Vagvolgyi of the New York State Historic Preservation Office (SHPO-attached).  Ms. Vagvolgyi </w:t>
      </w:r>
      <w:r w:rsidR="00F73686">
        <w:t>questions the timeframe of the porte cochere and the second story porches with regard to the conversion from a family residence to a funeral home.  Mr. MacCormick contacted Ms. Vagvolgyi who also received correspondence f</w:t>
      </w:r>
      <w:r w:rsidR="00304811">
        <w:t>rom</w:t>
      </w:r>
      <w:r w:rsidR="00F73686">
        <w:t xml:space="preserve"> the village historian, Dr. Linda Schwab</w:t>
      </w:r>
      <w:r w:rsidR="00304811">
        <w:t xml:space="preserve">, clarifying the date of the porte cochere within 10 years of construction of the building. </w:t>
      </w:r>
      <w:r w:rsidR="00F73686">
        <w:t xml:space="preserve">  </w:t>
      </w:r>
      <w:r w:rsidR="00F73686">
        <w:lastRenderedPageBreak/>
        <w:t xml:space="preserve">Though Ms. Vagvolgyi suggests that removing the porte cochere is an adverse effect, she acknowledges the mitigation by the Inns of Aurora of repurposing the existing 6 columns into the new entryway.  </w:t>
      </w:r>
    </w:p>
    <w:p w:rsidR="00F73686" w:rsidRDefault="00F73686" w:rsidP="00376DDE"/>
    <w:p w:rsidR="00F73686" w:rsidRDefault="00F73686" w:rsidP="00376DDE">
      <w:r>
        <w:t xml:space="preserve">Ms. Vagvolgyi </w:t>
      </w:r>
      <w:r w:rsidR="00C72382">
        <w:t>notes that SHPO is encouraged by the revised plans to retain the existing solarium, but advised that the applicant reconsider moving the dormer on the north elevation.</w:t>
      </w:r>
    </w:p>
    <w:p w:rsidR="00C72382" w:rsidRDefault="00C72382" w:rsidP="00376DDE"/>
    <w:p w:rsidR="00C72382" w:rsidRDefault="00C72382" w:rsidP="00376DDE">
      <w:r>
        <w:t>Mr. Kinder noted that the dormer requires relocating due to the construction of the elevator shaft.  He consulted with the architect, Mr. King, and they feel that retaining the dormer in its current place is unlikely, but they will attempt to accommodate.</w:t>
      </w:r>
    </w:p>
    <w:p w:rsidR="00C72382" w:rsidRDefault="00C72382" w:rsidP="00376DDE"/>
    <w:p w:rsidR="00C72382" w:rsidRDefault="00C72382" w:rsidP="00376DDE">
      <w:r>
        <w:t xml:space="preserve">Ms. Edinger </w:t>
      </w:r>
      <w:r w:rsidR="00F94417">
        <w:t>questioned if the panel received a copy of the Inns of Aurora intentions for future projects in the village that was submitted at the October 18, 2017 Village Board of Trustees meeting.  Ms. Balloni noted that there is a copy of the document in the application file.</w:t>
      </w:r>
    </w:p>
    <w:p w:rsidR="00F94417" w:rsidRDefault="00F94417" w:rsidP="00376DDE"/>
    <w:p w:rsidR="00F94417" w:rsidRDefault="00F94417" w:rsidP="00376DDE">
      <w:r>
        <w:t>Ms. Edinger also reminded the panel that the Inns of Aurora relinquished their request for public funding for the project.</w:t>
      </w:r>
    </w:p>
    <w:p w:rsidR="00F94417" w:rsidRDefault="00F94417" w:rsidP="00376DDE"/>
    <w:p w:rsidR="00F94417" w:rsidRDefault="00F94417" w:rsidP="00376DDE">
      <w:r>
        <w:t xml:space="preserve">Mr. MacCormick asked the panel members for any further comments.  Mr. DiSanto referred to the November 29, 2017 public hearing noting the importance of returning the building to a functioning business.  Mr. Easter emphasized the loss of a significant architectural feature of the building as a reflection of the past that they are tasked with preserving.  </w:t>
      </w:r>
    </w:p>
    <w:p w:rsidR="00CA6D41" w:rsidRDefault="00CA6D41" w:rsidP="00376DDE"/>
    <w:p w:rsidR="00CA6D41" w:rsidRDefault="00CA6D41" w:rsidP="00376DDE">
      <w:r>
        <w:t>Mr. MacCormick remarked on the necessity of continued historic development for a community to thrive.</w:t>
      </w:r>
    </w:p>
    <w:p w:rsidR="00CA6D41" w:rsidRDefault="00CA6D41" w:rsidP="00376DDE"/>
    <w:p w:rsidR="00CA6D41" w:rsidRDefault="00CA6D41" w:rsidP="00376DDE">
      <w:r>
        <w:t>On motion by Mr. DiSanto, seconded by Ms. Morehouse, the CPP voted to approve Application #17-43 as submitted.</w:t>
      </w:r>
    </w:p>
    <w:p w:rsidR="00CA6D41" w:rsidRDefault="00CA6D41" w:rsidP="00CA6D41">
      <w:r>
        <w:t>AYES: Blum, DiSanto, MacCormick and Morehouse</w:t>
      </w:r>
    </w:p>
    <w:p w:rsidR="00CA6D41" w:rsidRDefault="00CA6D41" w:rsidP="00CA6D41">
      <w:r>
        <w:t>NAYS: Easter</w:t>
      </w:r>
    </w:p>
    <w:p w:rsidR="00CA6D41" w:rsidRDefault="00CA6D41" w:rsidP="00CA6D41">
      <w:r>
        <w:t>Motion carried.</w:t>
      </w:r>
    </w:p>
    <w:p w:rsidR="00CA6D41" w:rsidRDefault="00CA6D41" w:rsidP="00376DDE"/>
    <w:p w:rsidR="001D642A" w:rsidRDefault="001D642A" w:rsidP="001D642A">
      <w:pPr>
        <w:rPr>
          <w:b/>
        </w:rPr>
      </w:pPr>
      <w:r w:rsidRPr="001D642A">
        <w:rPr>
          <w:b/>
        </w:rPr>
        <w:t>Application #17-55 from the Aurora Free Library for new outside lights at 370 Main St (Tax Map #182.13-1-21)</w:t>
      </w:r>
    </w:p>
    <w:p w:rsidR="001D642A" w:rsidRDefault="001D642A" w:rsidP="001D642A">
      <w:pPr>
        <w:rPr>
          <w:b/>
        </w:rPr>
      </w:pPr>
    </w:p>
    <w:p w:rsidR="001D642A" w:rsidRDefault="001D642A" w:rsidP="001D642A">
      <w:r>
        <w:t>Mr. Easter recused himself as a current member of the Aurora Free Library board.</w:t>
      </w:r>
    </w:p>
    <w:p w:rsidR="001D642A" w:rsidRDefault="001D642A" w:rsidP="001D642A"/>
    <w:p w:rsidR="001D642A" w:rsidRDefault="001D642A" w:rsidP="001D642A">
      <w:r>
        <w:t>Mr. Moolin presented scale cardboard mock ups of the proposed new lighting fixtures.  The lights are cast aluminum alloy with a black powder finish.  Mr. MacCormick questioned the reasoning behind replacing the current light fixtures and Ms. Zabriskie replied that the existing fixtures have no relation to the history or architecture of the building and provide minimal light causing safety concerns.</w:t>
      </w:r>
    </w:p>
    <w:p w:rsidR="001D642A" w:rsidRDefault="001D642A" w:rsidP="001D642A"/>
    <w:p w:rsidR="001D642A" w:rsidRDefault="001D642A" w:rsidP="001D642A">
      <w:r>
        <w:t>On motion by Mr. DiSanto, seconded by Mr. Blum, the CPP voted to approve Application #17-55 as submitted.</w:t>
      </w:r>
    </w:p>
    <w:p w:rsidR="001D642A" w:rsidRDefault="001D642A" w:rsidP="001D642A">
      <w:r>
        <w:t>AYES: Blum, DiSanto, MacCormick and Morehouse</w:t>
      </w:r>
    </w:p>
    <w:p w:rsidR="001D642A" w:rsidRDefault="001D642A" w:rsidP="001D642A">
      <w:r>
        <w:t>NAYS: None</w:t>
      </w:r>
    </w:p>
    <w:p w:rsidR="001D642A" w:rsidRDefault="001D642A" w:rsidP="001D642A">
      <w:r>
        <w:t>ABSTAIN: Easter</w:t>
      </w:r>
    </w:p>
    <w:p w:rsidR="001D642A" w:rsidRDefault="001D642A" w:rsidP="001D642A">
      <w:r>
        <w:t>Motion carried.</w:t>
      </w:r>
    </w:p>
    <w:p w:rsidR="001D642A" w:rsidRDefault="001D642A" w:rsidP="001D642A"/>
    <w:p w:rsidR="001D642A" w:rsidRDefault="001D642A" w:rsidP="001D642A">
      <w:r>
        <w:lastRenderedPageBreak/>
        <w:t xml:space="preserve">Mr. Moolin updated the CPP on the window replacement project, noting SHPO concerns with the leaded glass.  Mr. Moolin expects </w:t>
      </w:r>
      <w:r w:rsidR="00355208">
        <w:t xml:space="preserve">the project </w:t>
      </w:r>
      <w:r>
        <w:t xml:space="preserve">to be ready for CPP review </w:t>
      </w:r>
      <w:r w:rsidR="00665A73">
        <w:t>by March.</w:t>
      </w:r>
    </w:p>
    <w:p w:rsidR="00665A73" w:rsidRDefault="00665A73" w:rsidP="001D642A"/>
    <w:p w:rsidR="00CA2611" w:rsidRDefault="00665A73" w:rsidP="001D642A">
      <w:r>
        <w:rPr>
          <w:b/>
        </w:rPr>
        <w:t xml:space="preserve">Adjournment: </w:t>
      </w:r>
      <w:r>
        <w:t>On motion by Mr</w:t>
      </w:r>
      <w:r w:rsidRPr="00CA2611">
        <w:t xml:space="preserve">. </w:t>
      </w:r>
      <w:r w:rsidR="00050F4E">
        <w:t>Easter</w:t>
      </w:r>
      <w:r w:rsidR="008F1AD0">
        <w:t>, seconded by Mr. Blum</w:t>
      </w:r>
      <w:r w:rsidR="00304811">
        <w:t>, the CPP voted to adjourn the meeting at 7:35 pm.</w:t>
      </w:r>
    </w:p>
    <w:p w:rsidR="00304811" w:rsidRDefault="00304811" w:rsidP="00304811">
      <w:r>
        <w:t>AYES: Blum, DiSanto, Easter, MacCormick and Morehouse</w:t>
      </w:r>
    </w:p>
    <w:p w:rsidR="00304811" w:rsidRDefault="00304811" w:rsidP="00304811">
      <w:r>
        <w:t>NAYS: None</w:t>
      </w:r>
    </w:p>
    <w:p w:rsidR="00304811" w:rsidRDefault="00304811" w:rsidP="00304811">
      <w:r>
        <w:t>Motion carried unanimously.</w:t>
      </w:r>
    </w:p>
    <w:p w:rsidR="00304811" w:rsidRDefault="00304811" w:rsidP="001D642A"/>
    <w:p w:rsidR="00304811" w:rsidRDefault="00304811" w:rsidP="001D642A">
      <w:r>
        <w:t>Respectfully submitted,</w:t>
      </w:r>
    </w:p>
    <w:p w:rsidR="00304811" w:rsidRDefault="00304811" w:rsidP="001D642A"/>
    <w:p w:rsidR="00304811" w:rsidRDefault="00304811" w:rsidP="001D642A">
      <w:r>
        <w:t>Ann Balloni</w:t>
      </w:r>
    </w:p>
    <w:p w:rsidR="00304811" w:rsidRPr="00665A73" w:rsidRDefault="00304811" w:rsidP="001D642A">
      <w:r>
        <w:t>Village Clerk</w:t>
      </w:r>
    </w:p>
    <w:p w:rsidR="001D642A" w:rsidRPr="001D642A" w:rsidRDefault="001D642A" w:rsidP="001D642A"/>
    <w:p w:rsidR="00CA6D41" w:rsidRPr="000224A5" w:rsidRDefault="00CA6D41" w:rsidP="00376DDE"/>
    <w:sectPr w:rsidR="00CA6D41" w:rsidRPr="000224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2843" w:rsidRDefault="00A12843" w:rsidP="00355208">
      <w:r>
        <w:separator/>
      </w:r>
    </w:p>
  </w:endnote>
  <w:endnote w:type="continuationSeparator" w:id="0">
    <w:p w:rsidR="00A12843" w:rsidRDefault="00A12843" w:rsidP="00355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208" w:rsidRDefault="003552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0691529"/>
      <w:docPartObj>
        <w:docPartGallery w:val="Page Numbers (Bottom of Page)"/>
        <w:docPartUnique/>
      </w:docPartObj>
    </w:sdtPr>
    <w:sdtEndPr>
      <w:rPr>
        <w:noProof/>
      </w:rPr>
    </w:sdtEndPr>
    <w:sdtContent>
      <w:bookmarkStart w:id="1" w:name="_GoBack" w:displacedByCustomXml="prev"/>
      <w:bookmarkEnd w:id="1" w:displacedByCustomXml="prev"/>
      <w:p w:rsidR="00355208" w:rsidRDefault="0035520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355208" w:rsidRDefault="003552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208" w:rsidRDefault="00355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2843" w:rsidRDefault="00A12843" w:rsidP="00355208">
      <w:r>
        <w:separator/>
      </w:r>
    </w:p>
  </w:footnote>
  <w:footnote w:type="continuationSeparator" w:id="0">
    <w:p w:rsidR="00A12843" w:rsidRDefault="00A12843" w:rsidP="00355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208" w:rsidRDefault="00355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208" w:rsidRDefault="00355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208" w:rsidRDefault="003552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DE"/>
    <w:rsid w:val="000224A5"/>
    <w:rsid w:val="00050F4E"/>
    <w:rsid w:val="001C1B33"/>
    <w:rsid w:val="001D642A"/>
    <w:rsid w:val="002C0F35"/>
    <w:rsid w:val="00304811"/>
    <w:rsid w:val="00355208"/>
    <w:rsid w:val="00363953"/>
    <w:rsid w:val="00376DDE"/>
    <w:rsid w:val="00411A5F"/>
    <w:rsid w:val="0062015B"/>
    <w:rsid w:val="00645A84"/>
    <w:rsid w:val="00665A73"/>
    <w:rsid w:val="008F1AD0"/>
    <w:rsid w:val="00A12843"/>
    <w:rsid w:val="00AD1ACE"/>
    <w:rsid w:val="00C72382"/>
    <w:rsid w:val="00CA2611"/>
    <w:rsid w:val="00CA6D41"/>
    <w:rsid w:val="00F73686"/>
    <w:rsid w:val="00F9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3CD3"/>
  <w15:chartTrackingRefBased/>
  <w15:docId w15:val="{DDEB35A5-56AC-4F13-9045-1E18ACF49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6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A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A73"/>
    <w:rPr>
      <w:rFonts w:ascii="Segoe UI" w:hAnsi="Segoe UI" w:cs="Segoe UI"/>
      <w:sz w:val="18"/>
      <w:szCs w:val="18"/>
    </w:rPr>
  </w:style>
  <w:style w:type="paragraph" w:styleId="Header">
    <w:name w:val="header"/>
    <w:basedOn w:val="Normal"/>
    <w:link w:val="HeaderChar"/>
    <w:uiPriority w:val="99"/>
    <w:unhideWhenUsed/>
    <w:rsid w:val="00355208"/>
    <w:pPr>
      <w:tabs>
        <w:tab w:val="center" w:pos="4680"/>
        <w:tab w:val="right" w:pos="9360"/>
      </w:tabs>
    </w:pPr>
  </w:style>
  <w:style w:type="character" w:customStyle="1" w:styleId="HeaderChar">
    <w:name w:val="Header Char"/>
    <w:basedOn w:val="DefaultParagraphFont"/>
    <w:link w:val="Header"/>
    <w:uiPriority w:val="99"/>
    <w:rsid w:val="00355208"/>
  </w:style>
  <w:style w:type="paragraph" w:styleId="Footer">
    <w:name w:val="footer"/>
    <w:basedOn w:val="Normal"/>
    <w:link w:val="FooterChar"/>
    <w:uiPriority w:val="99"/>
    <w:unhideWhenUsed/>
    <w:rsid w:val="00355208"/>
    <w:pPr>
      <w:tabs>
        <w:tab w:val="center" w:pos="4680"/>
        <w:tab w:val="right" w:pos="9360"/>
      </w:tabs>
    </w:pPr>
  </w:style>
  <w:style w:type="character" w:customStyle="1" w:styleId="FooterChar">
    <w:name w:val="Footer Char"/>
    <w:basedOn w:val="DefaultParagraphFont"/>
    <w:link w:val="Footer"/>
    <w:uiPriority w:val="99"/>
    <w:rsid w:val="00355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3</cp:revision>
  <dcterms:created xsi:type="dcterms:W3CDTF">2017-12-12T19:13:00Z</dcterms:created>
  <dcterms:modified xsi:type="dcterms:W3CDTF">2017-12-12T22:16:00Z</dcterms:modified>
</cp:coreProperties>
</file>