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A15" w:rsidRDefault="00DD03A6" w:rsidP="00DD03A6">
      <w:pPr>
        <w:jc w:val="center"/>
        <w:rPr>
          <w:b/>
          <w:u w:val="single"/>
        </w:rPr>
      </w:pPr>
      <w:r>
        <w:rPr>
          <w:b/>
          <w:u w:val="single"/>
        </w:rPr>
        <w:t>Village of Aurora Community Preservation Panel Regular Meeting Minutes, December 3, 2014</w:t>
      </w:r>
    </w:p>
    <w:p w:rsidR="00DD03A6" w:rsidRDefault="00DD03A6" w:rsidP="00DD03A6">
      <w:pPr>
        <w:jc w:val="center"/>
        <w:rPr>
          <w:b/>
          <w:u w:val="single"/>
        </w:rPr>
      </w:pPr>
    </w:p>
    <w:p w:rsidR="00DD03A6" w:rsidRDefault="00DD03A6" w:rsidP="00DD03A6">
      <w:r>
        <w:rPr>
          <w:b/>
        </w:rPr>
        <w:t xml:space="preserve">Present:  </w:t>
      </w:r>
      <w:r>
        <w:t>Chair Chris MacCormick, Jeff Blum, Dan DiSanto, Ed Easter, and Claire Morehouse (7:05)</w:t>
      </w:r>
    </w:p>
    <w:p w:rsidR="00DD03A6" w:rsidRDefault="00DD03A6" w:rsidP="00DD03A6"/>
    <w:p w:rsidR="00DD03A6" w:rsidRDefault="00DD03A6" w:rsidP="00DD03A6">
      <w:r>
        <w:rPr>
          <w:b/>
        </w:rPr>
        <w:t xml:space="preserve">Others Present:  </w:t>
      </w:r>
      <w:r>
        <w:t>Village Clerk Ann Balloni, Laura Holland, and Steve Taylor</w:t>
      </w:r>
    </w:p>
    <w:p w:rsidR="00DD03A6" w:rsidRDefault="00DD03A6" w:rsidP="00DD03A6"/>
    <w:p w:rsidR="00DD03A6" w:rsidRDefault="00DD03A6" w:rsidP="00DD03A6">
      <w:r>
        <w:rPr>
          <w:b/>
        </w:rPr>
        <w:t xml:space="preserve">Call to Order:  </w:t>
      </w:r>
      <w:r>
        <w:t>Chair MacCormick called the meeting to order at 7:00pm.</w:t>
      </w:r>
    </w:p>
    <w:p w:rsidR="00DD03A6" w:rsidRDefault="00DD03A6" w:rsidP="00DD03A6"/>
    <w:p w:rsidR="00DD03A6" w:rsidRDefault="00DD03A6" w:rsidP="00DD03A6">
      <w:r>
        <w:rPr>
          <w:b/>
        </w:rPr>
        <w:t xml:space="preserve">Approval of Minutes:  </w:t>
      </w:r>
      <w:r>
        <w:t>On motion by Blum, seconded by DiSanto, the CPP voted to approve the November 5, 2014 minutes.</w:t>
      </w:r>
    </w:p>
    <w:p w:rsidR="00DD03A6" w:rsidRDefault="00DD03A6" w:rsidP="00DD03A6">
      <w:r>
        <w:t>AYES:  MacCormick, Blum, and DiSanto</w:t>
      </w:r>
    </w:p>
    <w:p w:rsidR="00DD03A6" w:rsidRDefault="00DD03A6" w:rsidP="00DD03A6">
      <w:r>
        <w:t>NAYS:  None</w:t>
      </w:r>
    </w:p>
    <w:p w:rsidR="00DD03A6" w:rsidRDefault="00DD03A6" w:rsidP="00DD03A6">
      <w:r>
        <w:t>ABSTAIN:  Easter</w:t>
      </w:r>
    </w:p>
    <w:p w:rsidR="00DD03A6" w:rsidRDefault="00DD03A6" w:rsidP="00DD03A6">
      <w:r>
        <w:t>Motion carried.</w:t>
      </w:r>
    </w:p>
    <w:p w:rsidR="00DD03A6" w:rsidRDefault="00DD03A6" w:rsidP="00DD03A6"/>
    <w:p w:rsidR="00DD03A6" w:rsidRDefault="00DD03A6" w:rsidP="00DD03A6">
      <w:r>
        <w:rPr>
          <w:b/>
        </w:rPr>
        <w:t xml:space="preserve">Announcements:  </w:t>
      </w:r>
      <w:r>
        <w:t xml:space="preserve">Chair MacCormick informed the panel </w:t>
      </w:r>
      <w:r w:rsidR="00F56529">
        <w:t>that Wells College, in violation of the village zoning law, demolished a barn at 595 Poplar Ridge Road without a permit.</w:t>
      </w:r>
      <w:r w:rsidR="00597230">
        <w:t xml:space="preserve">  The panel dismissed the claims of ignorance expressed by Brian B</w:t>
      </w:r>
      <w:r w:rsidR="00FA45DA">
        <w:t>rown, Wells College Facilities M</w:t>
      </w:r>
      <w:bookmarkStart w:id="0" w:name="_GoBack"/>
      <w:bookmarkEnd w:id="0"/>
      <w:r w:rsidR="00597230">
        <w:t>anager, in response to a letter of violation from Patrick Doyle, Village Zoning Inspector.  The panel has had numerous discussions with Wells College representatives</w:t>
      </w:r>
      <w:r w:rsidR="00861532">
        <w:t>, including Mr. Brown,</w:t>
      </w:r>
      <w:r w:rsidR="00597230">
        <w:t xml:space="preserve"> on proper procedure especially in relation to demolitions.  </w:t>
      </w:r>
    </w:p>
    <w:p w:rsidR="00861532" w:rsidRDefault="00861532" w:rsidP="00DD03A6">
      <w:r>
        <w:t>As Mr. Brown has filed a demolition application, retroactively, with the village office, Chair MacCormick set a public hearing date for January 7, 2015 and instructed the village clerk to properly notice.</w:t>
      </w:r>
    </w:p>
    <w:p w:rsidR="00861532" w:rsidRDefault="00861532" w:rsidP="00DD03A6"/>
    <w:p w:rsidR="00861532" w:rsidRDefault="00861532" w:rsidP="00DD03A6">
      <w:r>
        <w:rPr>
          <w:b/>
        </w:rPr>
        <w:t xml:space="preserve">Visitor Recognition:  </w:t>
      </w:r>
      <w:r>
        <w:t>Chair MacCormick welcomed all visitors and there were no comments.</w:t>
      </w:r>
    </w:p>
    <w:p w:rsidR="00861532" w:rsidRDefault="00861532" w:rsidP="00DD03A6"/>
    <w:p w:rsidR="00861532" w:rsidRDefault="00861532" w:rsidP="00DD03A6">
      <w:pPr>
        <w:rPr>
          <w:b/>
          <w:u w:val="single"/>
        </w:rPr>
      </w:pPr>
      <w:r>
        <w:rPr>
          <w:b/>
          <w:u w:val="single"/>
        </w:rPr>
        <w:t>Old Business</w:t>
      </w:r>
    </w:p>
    <w:p w:rsidR="00861532" w:rsidRDefault="00861532" w:rsidP="00DD03A6">
      <w:pPr>
        <w:rPr>
          <w:b/>
          <w:u w:val="single"/>
        </w:rPr>
      </w:pPr>
    </w:p>
    <w:p w:rsidR="00861532" w:rsidRDefault="00861532" w:rsidP="00DD03A6">
      <w:r>
        <w:t>No Old Business was discussed.</w:t>
      </w:r>
    </w:p>
    <w:p w:rsidR="00861532" w:rsidRDefault="00861532" w:rsidP="00DD03A6"/>
    <w:p w:rsidR="00861532" w:rsidRDefault="00861532" w:rsidP="00DD03A6">
      <w:pPr>
        <w:rPr>
          <w:b/>
          <w:u w:val="single"/>
        </w:rPr>
      </w:pPr>
      <w:r>
        <w:rPr>
          <w:b/>
          <w:u w:val="single"/>
        </w:rPr>
        <w:t>New Business</w:t>
      </w:r>
    </w:p>
    <w:p w:rsidR="00861532" w:rsidRDefault="00861532" w:rsidP="00DD03A6">
      <w:pPr>
        <w:rPr>
          <w:b/>
          <w:u w:val="single"/>
        </w:rPr>
      </w:pPr>
    </w:p>
    <w:p w:rsidR="00861532" w:rsidRDefault="00861532" w:rsidP="00DD03A6">
      <w:pPr>
        <w:rPr>
          <w:b/>
        </w:rPr>
      </w:pPr>
      <w:r>
        <w:rPr>
          <w:b/>
        </w:rPr>
        <w:t>Application #14-38 from Steve and Marie Taylor for a fence at 21 Cherry Ave (Tax Map #182.13-1-5.1)</w:t>
      </w:r>
    </w:p>
    <w:p w:rsidR="00861532" w:rsidRDefault="00861532" w:rsidP="00DD03A6">
      <w:pPr>
        <w:rPr>
          <w:b/>
        </w:rPr>
      </w:pPr>
    </w:p>
    <w:p w:rsidR="00861532" w:rsidRDefault="00861532" w:rsidP="00DD03A6">
      <w:r>
        <w:t xml:space="preserve">Steve Taylor presented plans for a white stained cedar picket fence with two gates surrounding 2/5 of the yard and enclosing a patio.  </w:t>
      </w:r>
    </w:p>
    <w:p w:rsidR="00861532" w:rsidRDefault="00861532" w:rsidP="00DD03A6"/>
    <w:p w:rsidR="00861532" w:rsidRDefault="00861532" w:rsidP="00DD03A6">
      <w:r>
        <w:t>On motion by Morehouse, seconded by Easter, the CPP voted to approve Application #14-38 as submitted.</w:t>
      </w:r>
    </w:p>
    <w:p w:rsidR="00861532" w:rsidRDefault="00861532" w:rsidP="00DD03A6">
      <w:r>
        <w:t>AYES:  MacCormick, Blum, DiSanto, Easter, and Morehouse</w:t>
      </w:r>
    </w:p>
    <w:p w:rsidR="00861532" w:rsidRDefault="00861532" w:rsidP="00DD03A6">
      <w:r>
        <w:t>NAYS:  None</w:t>
      </w:r>
    </w:p>
    <w:p w:rsidR="00861532" w:rsidRDefault="00861532" w:rsidP="00DD03A6">
      <w:r>
        <w:t>Motion carried unanimously.</w:t>
      </w:r>
    </w:p>
    <w:p w:rsidR="00861532" w:rsidRDefault="00861532" w:rsidP="00DD03A6"/>
    <w:p w:rsidR="00861532" w:rsidRDefault="00861532" w:rsidP="00DD03A6">
      <w:r>
        <w:t>Chair MacCormick issued the applicant a Certificate of Appropriateness.</w:t>
      </w:r>
    </w:p>
    <w:p w:rsidR="00861532" w:rsidRDefault="00861532" w:rsidP="00DD03A6"/>
    <w:p w:rsidR="0015020F" w:rsidRDefault="0015020F" w:rsidP="00DD03A6">
      <w:r>
        <w:t>Mr. Taylor then asked the panel their view on solar panels.  Chair MacCormick replied that solar panels fall under the purview o</w:t>
      </w:r>
      <w:r w:rsidR="003314DC">
        <w:t xml:space="preserve">f the CPP and, in the past, there has only been one application filed for solar panels, and that request was granted.  </w:t>
      </w:r>
    </w:p>
    <w:p w:rsidR="003314DC" w:rsidRDefault="003314DC" w:rsidP="00DD03A6">
      <w:r>
        <w:rPr>
          <w:b/>
        </w:rPr>
        <w:lastRenderedPageBreak/>
        <w:t xml:space="preserve">Adjournment:  </w:t>
      </w:r>
      <w:r>
        <w:t>On motion by DiSanto, seconded by Easter, the CPP voted to adjourn the December 3, 2014 meeting at 7:25 pm.</w:t>
      </w:r>
    </w:p>
    <w:p w:rsidR="003314DC" w:rsidRDefault="003314DC" w:rsidP="00DD03A6">
      <w:r>
        <w:t>AYES:  MacCormick, Blum, DiSanto, Easter, and Morehouse</w:t>
      </w:r>
    </w:p>
    <w:p w:rsidR="003314DC" w:rsidRDefault="003314DC" w:rsidP="00DD03A6">
      <w:r>
        <w:t>NAYS:  None</w:t>
      </w:r>
    </w:p>
    <w:p w:rsidR="003314DC" w:rsidRDefault="003314DC" w:rsidP="00DD03A6">
      <w:r>
        <w:t>Motion carried unanimously.</w:t>
      </w:r>
    </w:p>
    <w:p w:rsidR="003314DC" w:rsidRDefault="003314DC" w:rsidP="00DD03A6"/>
    <w:p w:rsidR="003314DC" w:rsidRDefault="003314DC" w:rsidP="00DD03A6">
      <w:r>
        <w:rPr>
          <w:b/>
        </w:rPr>
        <w:t xml:space="preserve">Next Meeting:  </w:t>
      </w:r>
      <w:r>
        <w:t>January 7, 2015</w:t>
      </w:r>
    </w:p>
    <w:p w:rsidR="003314DC" w:rsidRDefault="003314DC" w:rsidP="00DD03A6"/>
    <w:p w:rsidR="003314DC" w:rsidRDefault="003314DC" w:rsidP="00DD03A6">
      <w:r>
        <w:t>Respectfully submitted,</w:t>
      </w:r>
    </w:p>
    <w:p w:rsidR="003314DC" w:rsidRDefault="003314DC" w:rsidP="00DD03A6"/>
    <w:p w:rsidR="003314DC" w:rsidRDefault="003314DC" w:rsidP="00DD03A6">
      <w:r>
        <w:t>Ann Balloni</w:t>
      </w:r>
    </w:p>
    <w:p w:rsidR="003314DC" w:rsidRPr="003314DC" w:rsidRDefault="003314DC" w:rsidP="00DD03A6">
      <w:r>
        <w:t>Village Clerk</w:t>
      </w:r>
    </w:p>
    <w:p w:rsidR="00597230" w:rsidRPr="00DD03A6" w:rsidRDefault="00597230" w:rsidP="00DD03A6"/>
    <w:p w:rsidR="00DD03A6" w:rsidRPr="00DD03A6" w:rsidRDefault="00DD03A6" w:rsidP="00DD03A6"/>
    <w:sectPr w:rsidR="00DD03A6" w:rsidRPr="00DD0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3A6"/>
    <w:rsid w:val="000F5A15"/>
    <w:rsid w:val="0015020F"/>
    <w:rsid w:val="003314DC"/>
    <w:rsid w:val="00597230"/>
    <w:rsid w:val="00861532"/>
    <w:rsid w:val="00DD03A6"/>
    <w:rsid w:val="00F56529"/>
    <w:rsid w:val="00FA4488"/>
    <w:rsid w:val="00FA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4B71B9-A60D-4490-B6FB-B0F8F6329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</dc:creator>
  <cp:keywords/>
  <dc:description/>
  <cp:lastModifiedBy>Ann B</cp:lastModifiedBy>
  <cp:revision>3</cp:revision>
  <dcterms:created xsi:type="dcterms:W3CDTF">2014-12-08T17:12:00Z</dcterms:created>
  <dcterms:modified xsi:type="dcterms:W3CDTF">2014-12-09T18:05:00Z</dcterms:modified>
</cp:coreProperties>
</file>